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BCB" w:rsidRPr="00E44BCB" w:rsidRDefault="00E44BCB" w:rsidP="00822A17">
      <w:pPr>
        <w:autoSpaceDE w:val="0"/>
        <w:autoSpaceDN w:val="0"/>
        <w:adjustRightInd w:val="0"/>
        <w:spacing w:line="0" w:lineRule="atLeast"/>
        <w:jc w:val="center"/>
        <w:rPr>
          <w:rFonts w:ascii="微軟正黑體" w:eastAsia="微軟正黑體" w:hAnsi="微軟正黑體" w:cs="新細明體"/>
          <w:b/>
          <w:kern w:val="0"/>
          <w:sz w:val="32"/>
          <w:szCs w:val="32"/>
        </w:rPr>
      </w:pPr>
      <w:proofErr w:type="gramStart"/>
      <w:r w:rsidRPr="00E44BCB">
        <w:rPr>
          <w:rFonts w:ascii="微軟正黑體" w:eastAsia="微軟正黑體" w:hAnsi="微軟正黑體" w:cs="新細明體" w:hint="eastAsia"/>
          <w:b/>
          <w:kern w:val="0"/>
          <w:sz w:val="32"/>
          <w:szCs w:val="32"/>
        </w:rPr>
        <w:t>山隆通運</w:t>
      </w:r>
      <w:proofErr w:type="gramEnd"/>
      <w:r w:rsidRPr="00E44BCB">
        <w:rPr>
          <w:rFonts w:ascii="微軟正黑體" w:eastAsia="微軟正黑體" w:hAnsi="微軟正黑體" w:cs="新細明體" w:hint="eastAsia"/>
          <w:b/>
          <w:kern w:val="0"/>
          <w:sz w:val="32"/>
          <w:szCs w:val="32"/>
        </w:rPr>
        <w:t>股份有限公司</w:t>
      </w:r>
    </w:p>
    <w:p w:rsidR="00E44BCB" w:rsidRPr="00E44BCB" w:rsidRDefault="00E44BCB" w:rsidP="00822A17">
      <w:pPr>
        <w:autoSpaceDE w:val="0"/>
        <w:autoSpaceDN w:val="0"/>
        <w:adjustRightInd w:val="0"/>
        <w:spacing w:line="0" w:lineRule="atLeast"/>
        <w:jc w:val="center"/>
        <w:rPr>
          <w:rFonts w:ascii="微軟正黑體" w:eastAsia="微軟正黑體" w:hAnsi="微軟正黑體" w:cs="新細明體"/>
          <w:kern w:val="0"/>
          <w:sz w:val="28"/>
          <w:szCs w:val="28"/>
        </w:rPr>
      </w:pPr>
      <w:r w:rsidRPr="00E44BCB">
        <w:rPr>
          <w:rFonts w:ascii="微軟正黑體" w:eastAsia="微軟正黑體" w:hAnsi="微軟正黑體" w:cs="新細明體" w:hint="eastAsia"/>
          <w:kern w:val="0"/>
          <w:sz w:val="28"/>
          <w:szCs w:val="28"/>
        </w:rPr>
        <w:t>防範內線交易管理辦法</w:t>
      </w:r>
    </w:p>
    <w:p w:rsidR="00E44BCB" w:rsidRPr="00E44BCB" w:rsidRDefault="00E44BCB" w:rsidP="00822A17">
      <w:pPr>
        <w:autoSpaceDE w:val="0"/>
        <w:autoSpaceDN w:val="0"/>
        <w:adjustRightInd w:val="0"/>
        <w:spacing w:line="0" w:lineRule="atLeast"/>
        <w:jc w:val="right"/>
        <w:rPr>
          <w:rFonts w:ascii="微軟正黑體" w:eastAsia="微軟正黑體" w:hAnsi="微軟正黑體" w:cs="TT58Fo00"/>
          <w:kern w:val="0"/>
          <w:szCs w:val="24"/>
        </w:rPr>
      </w:pPr>
      <w:r w:rsidRPr="00E44BCB">
        <w:rPr>
          <w:rFonts w:ascii="微軟正黑體" w:eastAsia="微軟正黑體" w:hAnsi="微軟正黑體" w:cs="新細明體" w:hint="eastAsia"/>
          <w:kern w:val="0"/>
          <w:szCs w:val="24"/>
        </w:rPr>
        <w:t>2016.11.10董事會訂定</w:t>
      </w:r>
    </w:p>
    <w:p w:rsidR="00E44BCB" w:rsidRPr="00E44BCB" w:rsidRDefault="00E44BCB" w:rsidP="00822A17">
      <w:pPr>
        <w:autoSpaceDE w:val="0"/>
        <w:autoSpaceDN w:val="0"/>
        <w:adjustRightInd w:val="0"/>
        <w:spacing w:line="0" w:lineRule="atLeast"/>
        <w:rPr>
          <w:rFonts w:ascii="微軟正黑體" w:eastAsia="微軟正黑體" w:hAnsi="微軟正黑體" w:cs="DFKaiShu-SB-Estd-BF"/>
          <w:kern w:val="0"/>
          <w:szCs w:val="24"/>
        </w:rPr>
      </w:pPr>
      <w:r w:rsidRPr="00E44BCB">
        <w:rPr>
          <w:rFonts w:ascii="微軟正黑體" w:eastAsia="微軟正黑體" w:hAnsi="微軟正黑體" w:cs="新細明體" w:hint="eastAsia"/>
          <w:kern w:val="0"/>
          <w:szCs w:val="24"/>
        </w:rPr>
        <w:t>一、目的</w:t>
      </w:r>
    </w:p>
    <w:p w:rsidR="00E44BCB" w:rsidRDefault="00E44BCB" w:rsidP="00822A17">
      <w:pPr>
        <w:autoSpaceDE w:val="0"/>
        <w:autoSpaceDN w:val="0"/>
        <w:adjustRightInd w:val="0"/>
        <w:spacing w:line="0" w:lineRule="atLeast"/>
        <w:ind w:leftChars="200" w:left="480"/>
        <w:rPr>
          <w:rFonts w:ascii="微軟正黑體" w:eastAsia="微軟正黑體" w:hAnsi="微軟正黑體" w:cs="新細明體"/>
          <w:kern w:val="0"/>
          <w:szCs w:val="24"/>
        </w:rPr>
      </w:pPr>
      <w:r w:rsidRPr="00E44BCB">
        <w:rPr>
          <w:rFonts w:ascii="微軟正黑體" w:eastAsia="微軟正黑體" w:hAnsi="微軟正黑體" w:cs="新細明體" w:hint="eastAsia"/>
          <w:kern w:val="0"/>
          <w:szCs w:val="24"/>
        </w:rPr>
        <w:t>為建立本公司良好之內部重大資訊處理及揭露機制，避免資訊不當洩漏，並確保本公司對外界發表資訊之一致性與正確性，特制定本辦法，以資遵循。</w:t>
      </w:r>
    </w:p>
    <w:p w:rsidR="00822A17" w:rsidRPr="00E44BCB" w:rsidRDefault="00822A17" w:rsidP="00822A17">
      <w:pPr>
        <w:autoSpaceDE w:val="0"/>
        <w:autoSpaceDN w:val="0"/>
        <w:adjustRightInd w:val="0"/>
        <w:spacing w:line="0" w:lineRule="atLeast"/>
        <w:ind w:leftChars="200" w:left="480"/>
        <w:rPr>
          <w:rFonts w:ascii="微軟正黑體" w:eastAsia="微軟正黑體" w:hAnsi="微軟正黑體" w:cs="DFKaiShu-SB-Estd-BF"/>
          <w:kern w:val="0"/>
          <w:szCs w:val="24"/>
        </w:rPr>
      </w:pPr>
    </w:p>
    <w:p w:rsidR="00E44BCB" w:rsidRPr="00E44BCB" w:rsidRDefault="00E44BCB" w:rsidP="00822A17">
      <w:pPr>
        <w:autoSpaceDE w:val="0"/>
        <w:autoSpaceDN w:val="0"/>
        <w:adjustRightInd w:val="0"/>
        <w:spacing w:line="0" w:lineRule="atLeast"/>
        <w:rPr>
          <w:rFonts w:ascii="微軟正黑體" w:eastAsia="微軟正黑體" w:hAnsi="微軟正黑體" w:cs="DFKaiShu-SB-Estd-BF"/>
          <w:kern w:val="0"/>
          <w:szCs w:val="24"/>
        </w:rPr>
      </w:pPr>
      <w:r w:rsidRPr="00E44BCB">
        <w:rPr>
          <w:rFonts w:ascii="微軟正黑體" w:eastAsia="微軟正黑體" w:hAnsi="微軟正黑體" w:cs="新細明體" w:hint="eastAsia"/>
          <w:kern w:val="0"/>
          <w:szCs w:val="24"/>
        </w:rPr>
        <w:t>二、法令之遵循</w:t>
      </w:r>
    </w:p>
    <w:p w:rsidR="00E44BCB" w:rsidRDefault="00E44BCB" w:rsidP="00822A17">
      <w:pPr>
        <w:autoSpaceDE w:val="0"/>
        <w:autoSpaceDN w:val="0"/>
        <w:adjustRightInd w:val="0"/>
        <w:spacing w:line="0" w:lineRule="atLeast"/>
        <w:ind w:leftChars="200" w:left="480"/>
        <w:rPr>
          <w:rFonts w:ascii="微軟正黑體" w:eastAsia="微軟正黑體" w:hAnsi="微軟正黑體" w:cs="新細明體"/>
          <w:kern w:val="0"/>
          <w:szCs w:val="24"/>
        </w:rPr>
      </w:pPr>
      <w:r w:rsidRPr="00E44BCB">
        <w:rPr>
          <w:rFonts w:ascii="微軟正黑體" w:eastAsia="微軟正黑體" w:hAnsi="微軟正黑體" w:cs="新細明體" w:hint="eastAsia"/>
          <w:kern w:val="0"/>
          <w:szCs w:val="24"/>
        </w:rPr>
        <w:t>本公司辦理內部重大資訊處理、揭露及防範內線交易之管理，應依有關法律、命令及</w:t>
      </w:r>
      <w:bookmarkStart w:id="0" w:name="OLE_LINK1"/>
      <w:bookmarkStart w:id="1" w:name="OLE_LINK2"/>
      <w:bookmarkStart w:id="2" w:name="OLE_LINK3"/>
      <w:bookmarkStart w:id="3" w:name="OLE_LINK4"/>
      <w:r w:rsidR="00C302F2">
        <w:rPr>
          <w:rFonts w:ascii="微軟正黑體" w:eastAsia="微軟正黑體" w:hAnsi="微軟正黑體" w:cs="新細明體" w:hint="eastAsia"/>
          <w:kern w:val="0"/>
          <w:szCs w:val="24"/>
        </w:rPr>
        <w:t>台灣證券交易所</w:t>
      </w:r>
      <w:bookmarkEnd w:id="0"/>
      <w:bookmarkEnd w:id="1"/>
      <w:bookmarkEnd w:id="2"/>
      <w:bookmarkEnd w:id="3"/>
      <w:r w:rsidRPr="00E44BCB">
        <w:rPr>
          <w:rFonts w:ascii="微軟正黑體" w:eastAsia="微軟正黑體" w:hAnsi="微軟正黑體" w:cs="新細明體" w:hint="eastAsia"/>
          <w:kern w:val="0"/>
          <w:szCs w:val="24"/>
        </w:rPr>
        <w:t>之規定及本辦法辦理。</w:t>
      </w:r>
    </w:p>
    <w:p w:rsidR="00822A17" w:rsidRPr="00E44BCB" w:rsidRDefault="00822A17" w:rsidP="00822A17">
      <w:pPr>
        <w:autoSpaceDE w:val="0"/>
        <w:autoSpaceDN w:val="0"/>
        <w:adjustRightInd w:val="0"/>
        <w:spacing w:line="0" w:lineRule="atLeast"/>
        <w:ind w:leftChars="200" w:left="480"/>
        <w:rPr>
          <w:rFonts w:ascii="微軟正黑體" w:eastAsia="微軟正黑體" w:hAnsi="微軟正黑體" w:cs="DFKaiShu-SB-Estd-BF"/>
          <w:kern w:val="0"/>
          <w:szCs w:val="24"/>
        </w:rPr>
      </w:pPr>
    </w:p>
    <w:p w:rsidR="00E44BCB" w:rsidRPr="00E44BCB" w:rsidRDefault="00E44BCB" w:rsidP="00822A17">
      <w:pPr>
        <w:autoSpaceDE w:val="0"/>
        <w:autoSpaceDN w:val="0"/>
        <w:adjustRightInd w:val="0"/>
        <w:spacing w:line="0" w:lineRule="atLeast"/>
        <w:rPr>
          <w:rFonts w:ascii="微軟正黑體" w:eastAsia="微軟正黑體" w:hAnsi="微軟正黑體" w:cs="DFKaiShu-SB-Estd-BF"/>
          <w:kern w:val="0"/>
          <w:szCs w:val="24"/>
        </w:rPr>
      </w:pPr>
      <w:r w:rsidRPr="00E44BCB">
        <w:rPr>
          <w:rFonts w:ascii="微軟正黑體" w:eastAsia="微軟正黑體" w:hAnsi="微軟正黑體" w:cs="新細明體" w:hint="eastAsia"/>
          <w:kern w:val="0"/>
          <w:szCs w:val="24"/>
        </w:rPr>
        <w:t>三、適用對象</w:t>
      </w:r>
    </w:p>
    <w:p w:rsidR="00E44BCB" w:rsidRPr="00E44BCB" w:rsidRDefault="00E44BCB" w:rsidP="00822A17">
      <w:pPr>
        <w:autoSpaceDE w:val="0"/>
        <w:autoSpaceDN w:val="0"/>
        <w:adjustRightInd w:val="0"/>
        <w:spacing w:line="0" w:lineRule="atLeast"/>
        <w:ind w:firstLineChars="200" w:firstLine="480"/>
        <w:rPr>
          <w:rFonts w:ascii="微軟正黑體" w:eastAsia="微軟正黑體" w:hAnsi="微軟正黑體" w:cs="DFKaiShu-SB-Estd-BF"/>
          <w:kern w:val="0"/>
          <w:szCs w:val="24"/>
        </w:rPr>
      </w:pPr>
      <w:r w:rsidRPr="00E44BCB">
        <w:rPr>
          <w:rFonts w:ascii="微軟正黑體" w:eastAsia="微軟正黑體" w:hAnsi="微軟正黑體" w:cs="新細明體" w:hint="eastAsia"/>
          <w:kern w:val="0"/>
          <w:szCs w:val="24"/>
        </w:rPr>
        <w:t>本辦法適用對象包含本公司之董事、經理人及受</w:t>
      </w:r>
      <w:proofErr w:type="gramStart"/>
      <w:r w:rsidRPr="00E44BCB">
        <w:rPr>
          <w:rFonts w:ascii="微軟正黑體" w:eastAsia="微軟正黑體" w:hAnsi="微軟正黑體" w:cs="新細明體" w:hint="eastAsia"/>
          <w:kern w:val="0"/>
          <w:szCs w:val="24"/>
        </w:rPr>
        <w:t>僱</w:t>
      </w:r>
      <w:proofErr w:type="gramEnd"/>
      <w:r w:rsidRPr="00E44BCB">
        <w:rPr>
          <w:rFonts w:ascii="微軟正黑體" w:eastAsia="微軟正黑體" w:hAnsi="微軟正黑體" w:cs="新細明體" w:hint="eastAsia"/>
          <w:kern w:val="0"/>
          <w:szCs w:val="24"/>
        </w:rPr>
        <w:t>人。</w:t>
      </w:r>
    </w:p>
    <w:p w:rsidR="00E44BCB" w:rsidRDefault="00E44BCB" w:rsidP="00822A17">
      <w:pPr>
        <w:autoSpaceDE w:val="0"/>
        <w:autoSpaceDN w:val="0"/>
        <w:adjustRightInd w:val="0"/>
        <w:spacing w:line="0" w:lineRule="atLeast"/>
        <w:ind w:leftChars="200" w:left="480"/>
        <w:rPr>
          <w:rFonts w:ascii="微軟正黑體" w:eastAsia="微軟正黑體" w:hAnsi="微軟正黑體" w:cs="新細明體"/>
          <w:kern w:val="0"/>
          <w:szCs w:val="24"/>
        </w:rPr>
      </w:pPr>
      <w:r w:rsidRPr="00E44BCB">
        <w:rPr>
          <w:rFonts w:ascii="微軟正黑體" w:eastAsia="微軟正黑體" w:hAnsi="微軟正黑體" w:cs="新細明體" w:hint="eastAsia"/>
          <w:kern w:val="0"/>
          <w:szCs w:val="24"/>
        </w:rPr>
        <w:t>其他因身分、職業或控制關係獲悉本公司內部重大資訊之人，本公司應促其遵守本辦法相關規定。</w:t>
      </w:r>
    </w:p>
    <w:p w:rsidR="00822A17" w:rsidRPr="00E44BCB" w:rsidRDefault="00822A17" w:rsidP="00822A17">
      <w:pPr>
        <w:autoSpaceDE w:val="0"/>
        <w:autoSpaceDN w:val="0"/>
        <w:adjustRightInd w:val="0"/>
        <w:spacing w:line="0" w:lineRule="atLeast"/>
        <w:ind w:leftChars="200" w:left="480"/>
        <w:rPr>
          <w:rFonts w:ascii="微軟正黑體" w:eastAsia="微軟正黑體" w:hAnsi="微軟正黑體" w:cs="DFKaiShu-SB-Estd-BF"/>
          <w:kern w:val="0"/>
          <w:szCs w:val="24"/>
        </w:rPr>
      </w:pPr>
    </w:p>
    <w:p w:rsidR="00E44BCB" w:rsidRPr="00E44BCB" w:rsidRDefault="00E44BCB" w:rsidP="00822A17">
      <w:pPr>
        <w:autoSpaceDE w:val="0"/>
        <w:autoSpaceDN w:val="0"/>
        <w:adjustRightInd w:val="0"/>
        <w:spacing w:line="0" w:lineRule="atLeast"/>
        <w:rPr>
          <w:rFonts w:ascii="微軟正黑體" w:eastAsia="微軟正黑體" w:hAnsi="微軟正黑體" w:cs="DFKaiShu-SB-Estd-BF"/>
          <w:kern w:val="0"/>
          <w:szCs w:val="24"/>
        </w:rPr>
      </w:pPr>
      <w:r w:rsidRPr="00E44BCB">
        <w:rPr>
          <w:rFonts w:ascii="微軟正黑體" w:eastAsia="微軟正黑體" w:hAnsi="微軟正黑體" w:cs="新細明體" w:hint="eastAsia"/>
          <w:kern w:val="0"/>
          <w:szCs w:val="24"/>
        </w:rPr>
        <w:t>四、內部重大資訊涵蓋範圍</w:t>
      </w:r>
    </w:p>
    <w:p w:rsidR="00E44BCB" w:rsidRDefault="00E44BCB" w:rsidP="00822A17">
      <w:pPr>
        <w:autoSpaceDE w:val="0"/>
        <w:autoSpaceDN w:val="0"/>
        <w:adjustRightInd w:val="0"/>
        <w:spacing w:line="0" w:lineRule="atLeast"/>
        <w:ind w:leftChars="200" w:left="480"/>
        <w:rPr>
          <w:rFonts w:ascii="微軟正黑體" w:eastAsia="微軟正黑體" w:hAnsi="微軟正黑體" w:cs="新細明體"/>
          <w:kern w:val="0"/>
          <w:szCs w:val="24"/>
        </w:rPr>
      </w:pPr>
      <w:r w:rsidRPr="00E44BCB">
        <w:rPr>
          <w:rFonts w:ascii="微軟正黑體" w:eastAsia="微軟正黑體" w:hAnsi="微軟正黑體" w:cs="新細明體" w:hint="eastAsia"/>
          <w:kern w:val="0"/>
          <w:szCs w:val="24"/>
        </w:rPr>
        <w:t>本辦法所稱之內部重大資訊係指證券交易法及相關法律、命令暨</w:t>
      </w:r>
      <w:r w:rsidR="00C302F2">
        <w:rPr>
          <w:rFonts w:ascii="微軟正黑體" w:eastAsia="微軟正黑體" w:hAnsi="微軟正黑體" w:cs="新細明體" w:hint="eastAsia"/>
          <w:kern w:val="0"/>
          <w:szCs w:val="24"/>
        </w:rPr>
        <w:t>台灣證券交易所</w:t>
      </w:r>
      <w:r w:rsidRPr="00E44BCB">
        <w:rPr>
          <w:rFonts w:ascii="微軟正黑體" w:eastAsia="微軟正黑體" w:hAnsi="微軟正黑體" w:cs="新細明體" w:hint="eastAsia"/>
          <w:kern w:val="0"/>
          <w:szCs w:val="24"/>
        </w:rPr>
        <w:t>相關規章所稱重大訊息。</w:t>
      </w:r>
    </w:p>
    <w:p w:rsidR="00822A17" w:rsidRPr="00E44BCB" w:rsidRDefault="00822A17" w:rsidP="00822A17">
      <w:pPr>
        <w:autoSpaceDE w:val="0"/>
        <w:autoSpaceDN w:val="0"/>
        <w:adjustRightInd w:val="0"/>
        <w:spacing w:line="0" w:lineRule="atLeast"/>
        <w:ind w:leftChars="200" w:left="480"/>
        <w:rPr>
          <w:rFonts w:ascii="微軟正黑體" w:eastAsia="微軟正黑體" w:hAnsi="微軟正黑體" w:cs="DFKaiShu-SB-Estd-BF"/>
          <w:kern w:val="0"/>
          <w:szCs w:val="24"/>
        </w:rPr>
      </w:pPr>
    </w:p>
    <w:p w:rsidR="00E44BCB" w:rsidRPr="00E44BCB" w:rsidRDefault="00E44BCB" w:rsidP="00822A17">
      <w:pPr>
        <w:autoSpaceDE w:val="0"/>
        <w:autoSpaceDN w:val="0"/>
        <w:adjustRightInd w:val="0"/>
        <w:spacing w:line="0" w:lineRule="atLeast"/>
        <w:rPr>
          <w:rFonts w:ascii="微軟正黑體" w:eastAsia="微軟正黑體" w:hAnsi="微軟正黑體" w:cs="DFKaiShu-SB-Estd-BF"/>
          <w:kern w:val="0"/>
          <w:szCs w:val="24"/>
        </w:rPr>
      </w:pPr>
      <w:r w:rsidRPr="00E44BCB">
        <w:rPr>
          <w:rFonts w:ascii="微軟正黑體" w:eastAsia="微軟正黑體" w:hAnsi="微軟正黑體" w:cs="新細明體" w:hint="eastAsia"/>
          <w:kern w:val="0"/>
          <w:szCs w:val="24"/>
        </w:rPr>
        <w:t>五、作業內容</w:t>
      </w:r>
    </w:p>
    <w:p w:rsidR="00E44BCB" w:rsidRPr="00E44BCB" w:rsidRDefault="00E44BCB" w:rsidP="00822A17">
      <w:pPr>
        <w:autoSpaceDE w:val="0"/>
        <w:autoSpaceDN w:val="0"/>
        <w:adjustRightInd w:val="0"/>
        <w:spacing w:line="0" w:lineRule="atLeast"/>
        <w:ind w:firstLineChars="200" w:firstLine="480"/>
        <w:rPr>
          <w:rFonts w:ascii="微軟正黑體" w:eastAsia="微軟正黑體" w:hAnsi="微軟正黑體" w:cs="DFKaiShu-SB-Estd-BF"/>
          <w:kern w:val="0"/>
          <w:szCs w:val="24"/>
        </w:rPr>
      </w:pPr>
      <w:r>
        <w:rPr>
          <w:rFonts w:ascii="微軟正黑體" w:eastAsia="微軟正黑體" w:hAnsi="微軟正黑體" w:cs="Times New Roman"/>
          <w:kern w:val="0"/>
          <w:szCs w:val="24"/>
        </w:rPr>
        <w:t>（</w:t>
      </w:r>
      <w:r w:rsidRPr="00E44BCB">
        <w:rPr>
          <w:rFonts w:ascii="微軟正黑體" w:eastAsia="微軟正黑體" w:hAnsi="微軟正黑體" w:cs="新細明體" w:hint="eastAsia"/>
          <w:kern w:val="0"/>
          <w:szCs w:val="24"/>
        </w:rPr>
        <w:t>一</w:t>
      </w:r>
      <w:r>
        <w:rPr>
          <w:rFonts w:ascii="微軟正黑體" w:eastAsia="微軟正黑體" w:hAnsi="微軟正黑體" w:cs="Times New Roman"/>
          <w:kern w:val="0"/>
          <w:szCs w:val="24"/>
        </w:rPr>
        <w:t>）</w:t>
      </w:r>
      <w:r w:rsidR="00CF4758">
        <w:rPr>
          <w:rFonts w:ascii="微軟正黑體" w:eastAsia="微軟正黑體" w:hAnsi="微軟正黑體" w:cs="新細明體" w:hint="eastAsia"/>
          <w:kern w:val="0"/>
          <w:szCs w:val="24"/>
        </w:rPr>
        <w:t>專責單位︰本公司由會計部</w:t>
      </w:r>
      <w:r w:rsidRPr="00E44BCB">
        <w:rPr>
          <w:rFonts w:ascii="微軟正黑體" w:eastAsia="微軟正黑體" w:hAnsi="微軟正黑體" w:cs="新細明體" w:hint="eastAsia"/>
          <w:kern w:val="0"/>
          <w:szCs w:val="24"/>
        </w:rPr>
        <w:t>為處理內部重大資訊專責單位，其職權如下：</w:t>
      </w:r>
    </w:p>
    <w:p w:rsidR="00E44BCB" w:rsidRPr="00E44BCB" w:rsidRDefault="00E44BCB" w:rsidP="00822A17">
      <w:pPr>
        <w:autoSpaceDE w:val="0"/>
        <w:autoSpaceDN w:val="0"/>
        <w:adjustRightInd w:val="0"/>
        <w:spacing w:line="0" w:lineRule="atLeast"/>
        <w:ind w:firstLineChars="400" w:firstLine="960"/>
        <w:rPr>
          <w:rFonts w:ascii="微軟正黑體" w:eastAsia="微軟正黑體" w:hAnsi="微軟正黑體" w:cs="DFKaiShu-SB-Estd-BF"/>
          <w:kern w:val="0"/>
          <w:szCs w:val="24"/>
        </w:rPr>
      </w:pPr>
      <w:r>
        <w:rPr>
          <w:rFonts w:ascii="微軟正黑體" w:eastAsia="微軟正黑體" w:hAnsi="微軟正黑體" w:cs="Times New Roman"/>
          <w:kern w:val="0"/>
          <w:szCs w:val="24"/>
        </w:rPr>
        <w:t xml:space="preserve">　</w:t>
      </w:r>
      <w:r w:rsidRPr="00E44BCB">
        <w:rPr>
          <w:rFonts w:ascii="微軟正黑體" w:eastAsia="微軟正黑體" w:hAnsi="微軟正黑體" w:cs="Times New Roman"/>
          <w:kern w:val="0"/>
          <w:szCs w:val="24"/>
        </w:rPr>
        <w:t>1.</w:t>
      </w:r>
      <w:r w:rsidRPr="00E44BCB">
        <w:rPr>
          <w:rFonts w:ascii="微軟正黑體" w:eastAsia="微軟正黑體" w:hAnsi="微軟正黑體" w:cs="新細明體" w:hint="eastAsia"/>
          <w:kern w:val="0"/>
          <w:szCs w:val="24"/>
        </w:rPr>
        <w:t>負責擬訂、修訂本辦法之草案。</w:t>
      </w:r>
    </w:p>
    <w:p w:rsidR="00E44BCB" w:rsidRPr="00E44BCB" w:rsidRDefault="00E44BCB" w:rsidP="00822A17">
      <w:pPr>
        <w:autoSpaceDE w:val="0"/>
        <w:autoSpaceDN w:val="0"/>
        <w:adjustRightInd w:val="0"/>
        <w:spacing w:line="0" w:lineRule="atLeast"/>
        <w:ind w:firstLineChars="400" w:firstLine="960"/>
        <w:rPr>
          <w:rFonts w:ascii="微軟正黑體" w:eastAsia="微軟正黑體" w:hAnsi="微軟正黑體" w:cs="DFKaiShu-SB-Estd-BF"/>
          <w:kern w:val="0"/>
          <w:szCs w:val="24"/>
        </w:rPr>
      </w:pPr>
      <w:r>
        <w:rPr>
          <w:rFonts w:ascii="微軟正黑體" w:eastAsia="微軟正黑體" w:hAnsi="微軟正黑體" w:cs="Times New Roman"/>
          <w:kern w:val="0"/>
          <w:szCs w:val="24"/>
        </w:rPr>
        <w:t xml:space="preserve">　</w:t>
      </w:r>
      <w:r w:rsidRPr="00E44BCB">
        <w:rPr>
          <w:rFonts w:ascii="微軟正黑體" w:eastAsia="微軟正黑體" w:hAnsi="微軟正黑體" w:cs="Times New Roman"/>
          <w:kern w:val="0"/>
          <w:szCs w:val="24"/>
        </w:rPr>
        <w:t>2.</w:t>
      </w:r>
      <w:r w:rsidRPr="00E44BCB">
        <w:rPr>
          <w:rFonts w:ascii="微軟正黑體" w:eastAsia="微軟正黑體" w:hAnsi="微軟正黑體" w:cs="新細明體" w:hint="eastAsia"/>
          <w:kern w:val="0"/>
          <w:szCs w:val="24"/>
        </w:rPr>
        <w:t>負責受理有關洩漏內部重大資訊之報告，並擬訂處理對策。</w:t>
      </w:r>
    </w:p>
    <w:p w:rsidR="00E44BCB" w:rsidRPr="00E44BCB" w:rsidRDefault="00E44BCB" w:rsidP="00822A17">
      <w:pPr>
        <w:autoSpaceDE w:val="0"/>
        <w:autoSpaceDN w:val="0"/>
        <w:adjustRightInd w:val="0"/>
        <w:spacing w:line="0" w:lineRule="atLeast"/>
        <w:ind w:firstLineChars="400" w:firstLine="960"/>
        <w:rPr>
          <w:rFonts w:ascii="微軟正黑體" w:eastAsia="微軟正黑體" w:hAnsi="微軟正黑體" w:cs="DFKaiShu-SB-Estd-BF"/>
          <w:kern w:val="0"/>
          <w:szCs w:val="24"/>
        </w:rPr>
      </w:pPr>
      <w:r>
        <w:rPr>
          <w:rFonts w:ascii="微軟正黑體" w:eastAsia="微軟正黑體" w:hAnsi="微軟正黑體" w:cs="Times New Roman"/>
          <w:kern w:val="0"/>
          <w:szCs w:val="24"/>
        </w:rPr>
        <w:t xml:space="preserve">　</w:t>
      </w:r>
      <w:r w:rsidRPr="00E44BCB">
        <w:rPr>
          <w:rFonts w:ascii="微軟正黑體" w:eastAsia="微軟正黑體" w:hAnsi="微軟正黑體" w:cs="Times New Roman"/>
          <w:kern w:val="0"/>
          <w:szCs w:val="24"/>
        </w:rPr>
        <w:t>3.</w:t>
      </w:r>
      <w:r w:rsidRPr="00E44BCB">
        <w:rPr>
          <w:rFonts w:ascii="微軟正黑體" w:eastAsia="微軟正黑體" w:hAnsi="微軟正黑體" w:cs="新細明體" w:hint="eastAsia"/>
          <w:kern w:val="0"/>
          <w:szCs w:val="24"/>
        </w:rPr>
        <w:t>負責建立、維護內部人之資料檔案，並依規定期限、方式向主管機關申報。</w:t>
      </w:r>
    </w:p>
    <w:p w:rsidR="00E44BCB" w:rsidRPr="00E44BCB" w:rsidRDefault="00E44BCB" w:rsidP="00822A17">
      <w:pPr>
        <w:autoSpaceDE w:val="0"/>
        <w:autoSpaceDN w:val="0"/>
        <w:adjustRightInd w:val="0"/>
        <w:spacing w:line="0" w:lineRule="atLeast"/>
        <w:ind w:firstLineChars="400" w:firstLine="960"/>
        <w:rPr>
          <w:rFonts w:ascii="微軟正黑體" w:eastAsia="微軟正黑體" w:hAnsi="微軟正黑體" w:cs="DFKaiShu-SB-Estd-BF"/>
          <w:kern w:val="0"/>
          <w:szCs w:val="24"/>
        </w:rPr>
      </w:pPr>
      <w:r>
        <w:rPr>
          <w:rFonts w:ascii="微軟正黑體" w:eastAsia="微軟正黑體" w:hAnsi="微軟正黑體" w:cs="Times New Roman"/>
          <w:kern w:val="0"/>
          <w:szCs w:val="24"/>
        </w:rPr>
        <w:t xml:space="preserve">　</w:t>
      </w:r>
      <w:r w:rsidRPr="00E44BCB">
        <w:rPr>
          <w:rFonts w:ascii="微軟正黑體" w:eastAsia="微軟正黑體" w:hAnsi="微軟正黑體" w:cs="Times New Roman"/>
          <w:kern w:val="0"/>
          <w:szCs w:val="24"/>
        </w:rPr>
        <w:t>4.</w:t>
      </w:r>
      <w:r w:rsidRPr="00E44BCB">
        <w:rPr>
          <w:rFonts w:ascii="微軟正黑體" w:eastAsia="微軟正黑體" w:hAnsi="微軟正黑體" w:cs="新細明體" w:hint="eastAsia"/>
          <w:kern w:val="0"/>
          <w:szCs w:val="24"/>
        </w:rPr>
        <w:t>其他與本辦法有關之業務。</w:t>
      </w:r>
    </w:p>
    <w:p w:rsidR="00E44BCB" w:rsidRPr="00E44BCB" w:rsidRDefault="00E44BCB" w:rsidP="00822A17">
      <w:pPr>
        <w:autoSpaceDE w:val="0"/>
        <w:autoSpaceDN w:val="0"/>
        <w:adjustRightInd w:val="0"/>
        <w:spacing w:line="0" w:lineRule="atLeast"/>
        <w:ind w:firstLineChars="200" w:firstLine="480"/>
        <w:rPr>
          <w:rFonts w:ascii="微軟正黑體" w:eastAsia="微軟正黑體" w:hAnsi="微軟正黑體" w:cs="DFKaiShu-SB-Estd-BF"/>
          <w:kern w:val="0"/>
          <w:szCs w:val="24"/>
        </w:rPr>
      </w:pPr>
      <w:r>
        <w:rPr>
          <w:rFonts w:ascii="微軟正黑體" w:eastAsia="微軟正黑體" w:hAnsi="微軟正黑體" w:cs="Times New Roman" w:hint="eastAsia"/>
          <w:kern w:val="0"/>
          <w:szCs w:val="24"/>
        </w:rPr>
        <w:t>（</w:t>
      </w:r>
      <w:r w:rsidRPr="00E44BCB">
        <w:rPr>
          <w:rFonts w:ascii="微軟正黑體" w:eastAsia="微軟正黑體" w:hAnsi="微軟正黑體" w:cs="新細明體" w:hint="eastAsia"/>
          <w:kern w:val="0"/>
          <w:szCs w:val="24"/>
        </w:rPr>
        <w:t>二</w:t>
      </w:r>
      <w:r>
        <w:rPr>
          <w:rFonts w:ascii="微軟正黑體" w:eastAsia="微軟正黑體" w:hAnsi="微軟正黑體" w:cs="Times New Roman"/>
          <w:kern w:val="0"/>
          <w:szCs w:val="24"/>
        </w:rPr>
        <w:t>）</w:t>
      </w:r>
      <w:r w:rsidRPr="00E44BCB">
        <w:rPr>
          <w:rFonts w:ascii="微軟正黑體" w:eastAsia="微軟正黑體" w:hAnsi="微軟正黑體" w:cs="新細明體" w:hint="eastAsia"/>
          <w:kern w:val="0"/>
          <w:szCs w:val="24"/>
        </w:rPr>
        <w:t>重大影響股票價格之消息，其公開方式：</w:t>
      </w:r>
    </w:p>
    <w:p w:rsidR="00E44BCB" w:rsidRDefault="00E44BCB" w:rsidP="00822A17">
      <w:pPr>
        <w:autoSpaceDE w:val="0"/>
        <w:autoSpaceDN w:val="0"/>
        <w:adjustRightInd w:val="0"/>
        <w:spacing w:line="0" w:lineRule="atLeast"/>
        <w:ind w:firstLineChars="200" w:firstLine="480"/>
        <w:rPr>
          <w:rFonts w:ascii="微軟正黑體" w:eastAsia="微軟正黑體" w:hAnsi="微軟正黑體" w:cs="新細明體"/>
          <w:kern w:val="0"/>
          <w:szCs w:val="24"/>
        </w:rPr>
      </w:pPr>
      <w:r>
        <w:rPr>
          <w:rFonts w:ascii="微軟正黑體" w:eastAsia="微軟正黑體" w:hAnsi="微軟正黑體" w:cs="新細明體" w:hint="eastAsia"/>
          <w:kern w:val="0"/>
          <w:szCs w:val="24"/>
        </w:rPr>
        <w:t xml:space="preserve">　　　</w:t>
      </w:r>
      <w:r w:rsidRPr="00E44BCB">
        <w:rPr>
          <w:rFonts w:ascii="微軟正黑體" w:eastAsia="微軟正黑體" w:hAnsi="微軟正黑體" w:cs="新細明體" w:hint="eastAsia"/>
          <w:kern w:val="0"/>
          <w:szCs w:val="24"/>
        </w:rPr>
        <w:t>依「證券交易法第一百五十七條之</w:t>
      </w:r>
      <w:proofErr w:type="gramStart"/>
      <w:r w:rsidRPr="00E44BCB">
        <w:rPr>
          <w:rFonts w:ascii="微軟正黑體" w:eastAsia="微軟正黑體" w:hAnsi="微軟正黑體" w:cs="新細明體" w:hint="eastAsia"/>
          <w:kern w:val="0"/>
          <w:szCs w:val="24"/>
        </w:rPr>
        <w:t>ㄧ</w:t>
      </w:r>
      <w:proofErr w:type="gramEnd"/>
      <w:r w:rsidRPr="00E44BCB">
        <w:rPr>
          <w:rFonts w:ascii="微軟正黑體" w:eastAsia="微軟正黑體" w:hAnsi="微軟正黑體" w:cs="新細明體" w:hint="eastAsia"/>
          <w:kern w:val="0"/>
          <w:szCs w:val="24"/>
        </w:rPr>
        <w:t>第四項重大消息範圍及其公開方式管理辦法」</w:t>
      </w:r>
      <w:r>
        <w:rPr>
          <w:rFonts w:ascii="微軟正黑體" w:eastAsia="微軟正黑體" w:hAnsi="微軟正黑體" w:cs="新細明體" w:hint="eastAsia"/>
          <w:kern w:val="0"/>
          <w:szCs w:val="24"/>
        </w:rPr>
        <w:t xml:space="preserve">　　</w:t>
      </w:r>
    </w:p>
    <w:p w:rsidR="00E44BCB" w:rsidRPr="00E44BCB" w:rsidRDefault="00E44BCB" w:rsidP="00822A17">
      <w:pPr>
        <w:autoSpaceDE w:val="0"/>
        <w:autoSpaceDN w:val="0"/>
        <w:adjustRightInd w:val="0"/>
        <w:spacing w:line="0" w:lineRule="atLeast"/>
        <w:ind w:firstLineChars="200" w:firstLine="480"/>
        <w:rPr>
          <w:rFonts w:ascii="微軟正黑體" w:eastAsia="微軟正黑體" w:hAnsi="微軟正黑體" w:cs="DFKaiShu-SB-Estd-BF"/>
          <w:kern w:val="0"/>
          <w:szCs w:val="24"/>
        </w:rPr>
      </w:pPr>
      <w:r>
        <w:rPr>
          <w:rFonts w:ascii="微軟正黑體" w:eastAsia="微軟正黑體" w:hAnsi="微軟正黑體" w:cs="新細明體" w:hint="eastAsia"/>
          <w:kern w:val="0"/>
          <w:szCs w:val="24"/>
        </w:rPr>
        <w:t xml:space="preserve">　　　</w:t>
      </w:r>
      <w:r w:rsidRPr="00E44BCB">
        <w:rPr>
          <w:rFonts w:ascii="微軟正黑體" w:eastAsia="微軟正黑體" w:hAnsi="微軟正黑體" w:cs="新細明體" w:hint="eastAsia"/>
          <w:kern w:val="0"/>
          <w:szCs w:val="24"/>
        </w:rPr>
        <w:t>規定：</w:t>
      </w:r>
    </w:p>
    <w:p w:rsidR="00E44BCB" w:rsidRPr="00E44BCB" w:rsidRDefault="00E44BCB" w:rsidP="00822A17">
      <w:pPr>
        <w:autoSpaceDE w:val="0"/>
        <w:autoSpaceDN w:val="0"/>
        <w:adjustRightInd w:val="0"/>
        <w:spacing w:line="0" w:lineRule="atLeast"/>
        <w:ind w:leftChars="400" w:left="1200" w:hangingChars="100" w:hanging="240"/>
        <w:rPr>
          <w:rFonts w:ascii="微軟正黑體" w:eastAsia="微軟正黑體" w:hAnsi="微軟正黑體" w:cs="DFKaiShu-SB-Estd-BF"/>
          <w:kern w:val="0"/>
          <w:szCs w:val="24"/>
        </w:rPr>
      </w:pPr>
      <w:r>
        <w:rPr>
          <w:rFonts w:ascii="微軟正黑體" w:eastAsia="微軟正黑體" w:hAnsi="微軟正黑體" w:cs="Times New Roman"/>
          <w:kern w:val="0"/>
          <w:szCs w:val="24"/>
        </w:rPr>
        <w:t xml:space="preserve">　1.</w:t>
      </w:r>
      <w:r w:rsidRPr="00E44BCB">
        <w:rPr>
          <w:rFonts w:ascii="微軟正黑體" w:eastAsia="微軟正黑體" w:hAnsi="微軟正黑體" w:cs="新細明體" w:hint="eastAsia"/>
          <w:kern w:val="0"/>
          <w:szCs w:val="24"/>
        </w:rPr>
        <w:t>涉及本公司財務、業務面之重大消息，其公開方式係指經本公司輸入公開資訊觀測站。</w:t>
      </w:r>
    </w:p>
    <w:p w:rsidR="00E44BCB" w:rsidRDefault="00E44BCB" w:rsidP="00822A17">
      <w:pPr>
        <w:autoSpaceDE w:val="0"/>
        <w:autoSpaceDN w:val="0"/>
        <w:adjustRightInd w:val="0"/>
        <w:spacing w:line="0" w:lineRule="atLeast"/>
        <w:ind w:leftChars="400" w:left="1200" w:hangingChars="100" w:hanging="240"/>
        <w:rPr>
          <w:rFonts w:ascii="微軟正黑體" w:eastAsia="微軟正黑體" w:hAnsi="微軟正黑體" w:cs="新細明體"/>
          <w:kern w:val="0"/>
          <w:szCs w:val="24"/>
        </w:rPr>
      </w:pPr>
      <w:r>
        <w:rPr>
          <w:rFonts w:ascii="微軟正黑體" w:eastAsia="微軟正黑體" w:hAnsi="微軟正黑體" w:cs="Times New Roman"/>
          <w:kern w:val="0"/>
          <w:szCs w:val="24"/>
        </w:rPr>
        <w:t xml:space="preserve">　</w:t>
      </w:r>
      <w:r w:rsidRPr="00E44BCB">
        <w:rPr>
          <w:rFonts w:ascii="微軟正黑體" w:eastAsia="微軟正黑體" w:hAnsi="微軟正黑體" w:cs="Times New Roman"/>
          <w:kern w:val="0"/>
          <w:szCs w:val="24"/>
        </w:rPr>
        <w:t>2.</w:t>
      </w:r>
      <w:r w:rsidRPr="00E44BCB">
        <w:rPr>
          <w:rFonts w:ascii="微軟正黑體" w:eastAsia="微軟正黑體" w:hAnsi="微軟正黑體" w:cs="新細明體" w:hint="eastAsia"/>
          <w:kern w:val="0"/>
          <w:szCs w:val="24"/>
        </w:rPr>
        <w:t>涉及市場供求之重大消息，其公開方式係指本公司輸入公開資訊觀測站、基本市</w:t>
      </w:r>
      <w:proofErr w:type="gramStart"/>
      <w:r w:rsidRPr="00E44BCB">
        <w:rPr>
          <w:rFonts w:ascii="微軟正黑體" w:eastAsia="微軟正黑體" w:hAnsi="微軟正黑體" w:cs="新細明體" w:hint="eastAsia"/>
          <w:kern w:val="0"/>
          <w:szCs w:val="24"/>
        </w:rPr>
        <w:t>況</w:t>
      </w:r>
      <w:proofErr w:type="gramEnd"/>
      <w:r w:rsidRPr="00E44BCB">
        <w:rPr>
          <w:rFonts w:ascii="微軟正黑體" w:eastAsia="微軟正黑體" w:hAnsi="微軟正黑體" w:cs="新細明體" w:hint="eastAsia"/>
          <w:kern w:val="0"/>
          <w:szCs w:val="24"/>
        </w:rPr>
        <w:t>報導、及二家以上每日於全國發行報紙之非地方性版面、全國性電視新聞或前開</w:t>
      </w:r>
      <w:r w:rsidRPr="00E44BCB">
        <w:rPr>
          <w:rFonts w:ascii="微軟正黑體" w:eastAsia="微軟正黑體" w:hAnsi="微軟正黑體" w:cs="新細明體" w:hint="eastAsia"/>
          <w:kern w:val="0"/>
          <w:szCs w:val="24"/>
        </w:rPr>
        <w:lastRenderedPageBreak/>
        <w:t>媒體所發行之電子報報導。</w:t>
      </w:r>
    </w:p>
    <w:p w:rsidR="00822A17" w:rsidRPr="00E44BCB" w:rsidRDefault="00822A17" w:rsidP="00822A17">
      <w:pPr>
        <w:autoSpaceDE w:val="0"/>
        <w:autoSpaceDN w:val="0"/>
        <w:adjustRightInd w:val="0"/>
        <w:spacing w:line="0" w:lineRule="atLeast"/>
        <w:ind w:leftChars="400" w:left="1200" w:hangingChars="100" w:hanging="240"/>
        <w:rPr>
          <w:rFonts w:ascii="微軟正黑體" w:eastAsia="微軟正黑體" w:hAnsi="微軟正黑體" w:cs="DFKaiShu-SB-Estd-BF"/>
          <w:kern w:val="0"/>
          <w:szCs w:val="24"/>
        </w:rPr>
      </w:pPr>
    </w:p>
    <w:p w:rsidR="00E44BCB" w:rsidRPr="00E44BCB" w:rsidRDefault="00E44BCB" w:rsidP="00822A17">
      <w:pPr>
        <w:autoSpaceDE w:val="0"/>
        <w:autoSpaceDN w:val="0"/>
        <w:adjustRightInd w:val="0"/>
        <w:spacing w:line="0" w:lineRule="atLeast"/>
        <w:rPr>
          <w:rFonts w:ascii="微軟正黑體" w:eastAsia="微軟正黑體" w:hAnsi="微軟正黑體" w:cs="DFKaiShu-SB-Estd-BF"/>
          <w:kern w:val="0"/>
          <w:szCs w:val="24"/>
        </w:rPr>
      </w:pPr>
      <w:r w:rsidRPr="00E44BCB">
        <w:rPr>
          <w:rFonts w:ascii="微軟正黑體" w:eastAsia="微軟正黑體" w:hAnsi="微軟正黑體" w:cs="新細明體" w:hint="eastAsia"/>
          <w:kern w:val="0"/>
          <w:szCs w:val="24"/>
        </w:rPr>
        <w:t>六、作業程序</w:t>
      </w:r>
    </w:p>
    <w:p w:rsidR="00E44BCB" w:rsidRPr="00E44BCB" w:rsidRDefault="00E44BCB" w:rsidP="00822A17">
      <w:pPr>
        <w:autoSpaceDE w:val="0"/>
        <w:autoSpaceDN w:val="0"/>
        <w:adjustRightInd w:val="0"/>
        <w:spacing w:line="0" w:lineRule="atLeast"/>
        <w:ind w:firstLineChars="200" w:firstLine="480"/>
        <w:rPr>
          <w:rFonts w:ascii="微軟正黑體" w:eastAsia="微軟正黑體" w:hAnsi="微軟正黑體" w:cs="DFKaiShu-SB-Estd-BF"/>
          <w:kern w:val="0"/>
          <w:szCs w:val="24"/>
        </w:rPr>
      </w:pPr>
      <w:r>
        <w:rPr>
          <w:rFonts w:ascii="微軟正黑體" w:eastAsia="微軟正黑體" w:hAnsi="微軟正黑體" w:cs="新細明體" w:hint="eastAsia"/>
          <w:kern w:val="0"/>
          <w:szCs w:val="24"/>
        </w:rPr>
        <w:t>（</w:t>
      </w:r>
      <w:r w:rsidRPr="00E44BCB">
        <w:rPr>
          <w:rFonts w:ascii="微軟正黑體" w:eastAsia="微軟正黑體" w:hAnsi="微軟正黑體" w:cs="新細明體" w:hint="eastAsia"/>
          <w:kern w:val="0"/>
          <w:szCs w:val="24"/>
        </w:rPr>
        <w:t>一</w:t>
      </w:r>
      <w:r>
        <w:rPr>
          <w:rFonts w:ascii="微軟正黑體" w:eastAsia="微軟正黑體" w:hAnsi="微軟正黑體" w:cs="新細明體"/>
          <w:kern w:val="0"/>
          <w:szCs w:val="24"/>
        </w:rPr>
        <w:t>）</w:t>
      </w:r>
      <w:r w:rsidRPr="00E44BCB">
        <w:rPr>
          <w:rFonts w:ascii="微軟正黑體" w:eastAsia="微軟正黑體" w:hAnsi="微軟正黑體" w:cs="新細明體" w:hint="eastAsia"/>
          <w:kern w:val="0"/>
          <w:szCs w:val="24"/>
        </w:rPr>
        <w:t>應建置並維護公司內部人及持股逾</w:t>
      </w:r>
      <w:r w:rsidRPr="00E44BCB">
        <w:rPr>
          <w:rFonts w:ascii="微軟正黑體" w:eastAsia="微軟正黑體" w:hAnsi="微軟正黑體" w:cs="Times New Roman"/>
          <w:kern w:val="0"/>
          <w:szCs w:val="24"/>
        </w:rPr>
        <w:t>10%</w:t>
      </w:r>
      <w:r w:rsidRPr="00E44BCB">
        <w:rPr>
          <w:rFonts w:ascii="微軟正黑體" w:eastAsia="微軟正黑體" w:hAnsi="微軟正黑體" w:cs="新細明體" w:hint="eastAsia"/>
          <w:kern w:val="0"/>
          <w:szCs w:val="24"/>
        </w:rPr>
        <w:t>之股東名單。</w:t>
      </w:r>
    </w:p>
    <w:p w:rsidR="00822A17" w:rsidRDefault="00E44BCB" w:rsidP="00822A17">
      <w:pPr>
        <w:autoSpaceDE w:val="0"/>
        <w:autoSpaceDN w:val="0"/>
        <w:adjustRightInd w:val="0"/>
        <w:spacing w:line="0" w:lineRule="atLeast"/>
        <w:ind w:leftChars="200" w:left="960" w:hangingChars="200" w:hanging="480"/>
        <w:rPr>
          <w:rFonts w:ascii="微軟正黑體" w:eastAsia="微軟正黑體" w:hAnsi="微軟正黑體" w:cs="新細明體"/>
          <w:kern w:val="0"/>
          <w:szCs w:val="24"/>
        </w:rPr>
      </w:pPr>
      <w:r>
        <w:rPr>
          <w:rFonts w:ascii="微軟正黑體" w:eastAsia="微軟正黑體" w:hAnsi="微軟正黑體" w:cs="¼Ð·¢Åé"/>
          <w:kern w:val="0"/>
          <w:szCs w:val="24"/>
        </w:rPr>
        <w:t>（</w:t>
      </w:r>
      <w:r w:rsidRPr="00E44BCB">
        <w:rPr>
          <w:rFonts w:ascii="微軟正黑體" w:eastAsia="微軟正黑體" w:hAnsi="微軟正黑體" w:cs="新細明體" w:hint="eastAsia"/>
          <w:kern w:val="0"/>
          <w:szCs w:val="24"/>
        </w:rPr>
        <w:t>二</w:t>
      </w:r>
      <w:r>
        <w:rPr>
          <w:rFonts w:ascii="微軟正黑體" w:eastAsia="微軟正黑體" w:hAnsi="微軟正黑體" w:cs="¼Ð·¢Åé"/>
          <w:kern w:val="0"/>
          <w:szCs w:val="24"/>
        </w:rPr>
        <w:t>）</w:t>
      </w:r>
      <w:r w:rsidRPr="00E44BCB">
        <w:rPr>
          <w:rFonts w:ascii="微軟正黑體" w:eastAsia="微軟正黑體" w:hAnsi="微軟正黑體" w:cs="新細明體" w:hint="eastAsia"/>
          <w:kern w:val="0"/>
          <w:szCs w:val="24"/>
        </w:rPr>
        <w:t>本公司辦理內部重大資訊處理及揭露，應依有關法律、命令及</w:t>
      </w:r>
      <w:r w:rsidR="00C302F2">
        <w:rPr>
          <w:rFonts w:ascii="微軟正黑體" w:eastAsia="微軟正黑體" w:hAnsi="微軟正黑體" w:cs="新細明體" w:hint="eastAsia"/>
          <w:kern w:val="0"/>
          <w:szCs w:val="24"/>
        </w:rPr>
        <w:t>台灣證券交易所</w:t>
      </w:r>
      <w:bookmarkStart w:id="4" w:name="_GoBack"/>
      <w:bookmarkEnd w:id="4"/>
      <w:r w:rsidRPr="00E44BCB">
        <w:rPr>
          <w:rFonts w:ascii="微軟正黑體" w:eastAsia="微軟正黑體" w:hAnsi="微軟正黑體" w:cs="新細明體" w:hint="eastAsia"/>
          <w:kern w:val="0"/>
          <w:szCs w:val="24"/>
        </w:rPr>
        <w:t>之</w:t>
      </w:r>
    </w:p>
    <w:p w:rsidR="00E44BCB" w:rsidRPr="00E44BCB" w:rsidRDefault="00822A17" w:rsidP="00822A17">
      <w:pPr>
        <w:autoSpaceDE w:val="0"/>
        <w:autoSpaceDN w:val="0"/>
        <w:adjustRightInd w:val="0"/>
        <w:spacing w:line="0" w:lineRule="atLeast"/>
        <w:ind w:leftChars="200" w:left="960" w:hangingChars="200" w:hanging="480"/>
        <w:rPr>
          <w:rFonts w:ascii="微軟正黑體" w:eastAsia="微軟正黑體" w:hAnsi="微軟正黑體" w:cs="新細明體"/>
          <w:kern w:val="0"/>
          <w:szCs w:val="24"/>
        </w:rPr>
      </w:pPr>
      <w:r>
        <w:rPr>
          <w:rFonts w:ascii="微軟正黑體" w:eastAsia="微軟正黑體" w:hAnsi="微軟正黑體" w:cs="新細明體" w:hint="eastAsia"/>
          <w:kern w:val="0"/>
          <w:szCs w:val="24"/>
        </w:rPr>
        <w:t xml:space="preserve">　　　</w:t>
      </w:r>
      <w:r w:rsidR="00E44BCB" w:rsidRPr="00E44BCB">
        <w:rPr>
          <w:rFonts w:ascii="微軟正黑體" w:eastAsia="微軟正黑體" w:hAnsi="微軟正黑體" w:cs="新細明體" w:hint="eastAsia"/>
          <w:kern w:val="0"/>
          <w:szCs w:val="24"/>
        </w:rPr>
        <w:t>規定辦理。</w:t>
      </w:r>
    </w:p>
    <w:p w:rsidR="00822A17" w:rsidRDefault="00E44BCB" w:rsidP="00822A17">
      <w:pPr>
        <w:autoSpaceDE w:val="0"/>
        <w:autoSpaceDN w:val="0"/>
        <w:adjustRightInd w:val="0"/>
        <w:spacing w:line="0" w:lineRule="atLeast"/>
        <w:ind w:leftChars="200" w:left="480"/>
        <w:rPr>
          <w:rFonts w:ascii="微軟正黑體" w:eastAsia="微軟正黑體" w:hAnsi="微軟正黑體" w:cs="新細明體"/>
          <w:kern w:val="0"/>
          <w:szCs w:val="24"/>
        </w:rPr>
      </w:pPr>
      <w:r>
        <w:rPr>
          <w:rFonts w:ascii="微軟正黑體" w:eastAsia="微軟正黑體" w:hAnsi="微軟正黑體" w:cs="¼Ð·¢Åé"/>
          <w:kern w:val="0"/>
          <w:szCs w:val="24"/>
        </w:rPr>
        <w:t>（</w:t>
      </w:r>
      <w:r w:rsidRPr="00E44BCB">
        <w:rPr>
          <w:rFonts w:ascii="微軟正黑體" w:eastAsia="微軟正黑體" w:hAnsi="微軟正黑體" w:cs="新細明體" w:hint="eastAsia"/>
          <w:kern w:val="0"/>
          <w:szCs w:val="24"/>
        </w:rPr>
        <w:t>三</w:t>
      </w:r>
      <w:r>
        <w:rPr>
          <w:rFonts w:ascii="微軟正黑體" w:eastAsia="微軟正黑體" w:hAnsi="微軟正黑體" w:cs="¼Ð·¢Åé"/>
          <w:kern w:val="0"/>
          <w:szCs w:val="24"/>
        </w:rPr>
        <w:t>）</w:t>
      </w:r>
      <w:r w:rsidRPr="00E44BCB">
        <w:rPr>
          <w:rFonts w:ascii="微軟正黑體" w:eastAsia="微軟正黑體" w:hAnsi="微軟正黑體" w:cs="新細明體" w:hint="eastAsia"/>
          <w:kern w:val="0"/>
          <w:szCs w:val="24"/>
        </w:rPr>
        <w:t>本公司董事、經理人及受</w:t>
      </w:r>
      <w:proofErr w:type="gramStart"/>
      <w:r w:rsidRPr="00E44BCB">
        <w:rPr>
          <w:rFonts w:ascii="微軟正黑體" w:eastAsia="微軟正黑體" w:hAnsi="微軟正黑體" w:cs="新細明體" w:hint="eastAsia"/>
          <w:kern w:val="0"/>
          <w:szCs w:val="24"/>
        </w:rPr>
        <w:t>僱</w:t>
      </w:r>
      <w:proofErr w:type="gramEnd"/>
      <w:r w:rsidRPr="00E44BCB">
        <w:rPr>
          <w:rFonts w:ascii="微軟正黑體" w:eastAsia="微軟正黑體" w:hAnsi="微軟正黑體" w:cs="新細明體" w:hint="eastAsia"/>
          <w:kern w:val="0"/>
          <w:szCs w:val="24"/>
        </w:rPr>
        <w:t>人應以善良管理人之注意及忠實義務，本誠實信用原則</w:t>
      </w:r>
    </w:p>
    <w:p w:rsidR="00822A17" w:rsidRDefault="00822A17" w:rsidP="00822A17">
      <w:pPr>
        <w:autoSpaceDE w:val="0"/>
        <w:autoSpaceDN w:val="0"/>
        <w:adjustRightInd w:val="0"/>
        <w:spacing w:line="0" w:lineRule="atLeast"/>
        <w:ind w:leftChars="200" w:left="480"/>
        <w:rPr>
          <w:rFonts w:ascii="微軟正黑體" w:eastAsia="微軟正黑體" w:hAnsi="微軟正黑體" w:cs="新細明體"/>
          <w:kern w:val="0"/>
          <w:szCs w:val="24"/>
        </w:rPr>
      </w:pPr>
      <w:r>
        <w:rPr>
          <w:rFonts w:ascii="微軟正黑體" w:eastAsia="微軟正黑體" w:hAnsi="微軟正黑體" w:cs="新細明體" w:hint="eastAsia"/>
          <w:kern w:val="0"/>
          <w:szCs w:val="24"/>
        </w:rPr>
        <w:t xml:space="preserve">　　　</w:t>
      </w:r>
      <w:r w:rsidR="00E44BCB" w:rsidRPr="00E44BCB">
        <w:rPr>
          <w:rFonts w:ascii="微軟正黑體" w:eastAsia="微軟正黑體" w:hAnsi="微軟正黑體" w:cs="新細明體" w:hint="eastAsia"/>
          <w:kern w:val="0"/>
          <w:szCs w:val="24"/>
        </w:rPr>
        <w:t>執行業務。知悉本公司內部重大資訊之董事、經理人及受</w:t>
      </w:r>
      <w:proofErr w:type="gramStart"/>
      <w:r w:rsidR="00E44BCB" w:rsidRPr="00E44BCB">
        <w:rPr>
          <w:rFonts w:ascii="微軟正黑體" w:eastAsia="微軟正黑體" w:hAnsi="微軟正黑體" w:cs="新細明體" w:hint="eastAsia"/>
          <w:kern w:val="0"/>
          <w:szCs w:val="24"/>
        </w:rPr>
        <w:t>僱</w:t>
      </w:r>
      <w:proofErr w:type="gramEnd"/>
      <w:r w:rsidR="00E44BCB" w:rsidRPr="00E44BCB">
        <w:rPr>
          <w:rFonts w:ascii="微軟正黑體" w:eastAsia="微軟正黑體" w:hAnsi="微軟正黑體" w:cs="新細明體" w:hint="eastAsia"/>
          <w:kern w:val="0"/>
          <w:szCs w:val="24"/>
        </w:rPr>
        <w:t>人不得洩露所知悉之內</w:t>
      </w:r>
    </w:p>
    <w:p w:rsidR="00E44BCB" w:rsidRPr="00822A17" w:rsidRDefault="00822A17" w:rsidP="00822A17">
      <w:pPr>
        <w:autoSpaceDE w:val="0"/>
        <w:autoSpaceDN w:val="0"/>
        <w:adjustRightInd w:val="0"/>
        <w:spacing w:line="0" w:lineRule="atLeast"/>
        <w:ind w:leftChars="200" w:left="480"/>
        <w:rPr>
          <w:rFonts w:ascii="微軟正黑體" w:eastAsia="微軟正黑體" w:hAnsi="微軟正黑體" w:cs="新細明體"/>
          <w:kern w:val="0"/>
          <w:szCs w:val="24"/>
        </w:rPr>
      </w:pPr>
      <w:r>
        <w:rPr>
          <w:rFonts w:ascii="微軟正黑體" w:eastAsia="微軟正黑體" w:hAnsi="微軟正黑體" w:cs="新細明體" w:hint="eastAsia"/>
          <w:kern w:val="0"/>
          <w:szCs w:val="24"/>
        </w:rPr>
        <w:t xml:space="preserve">　　　</w:t>
      </w:r>
      <w:r w:rsidR="00E44BCB" w:rsidRPr="00E44BCB">
        <w:rPr>
          <w:rFonts w:ascii="微軟正黑體" w:eastAsia="微軟正黑體" w:hAnsi="微軟正黑體" w:cs="新細明體" w:hint="eastAsia"/>
          <w:kern w:val="0"/>
          <w:szCs w:val="24"/>
        </w:rPr>
        <w:t>部重大資訊予他人。</w:t>
      </w:r>
    </w:p>
    <w:p w:rsidR="00822A17" w:rsidRDefault="00822A17" w:rsidP="00822A17">
      <w:pPr>
        <w:autoSpaceDE w:val="0"/>
        <w:autoSpaceDN w:val="0"/>
        <w:adjustRightInd w:val="0"/>
        <w:spacing w:line="0" w:lineRule="atLeast"/>
        <w:rPr>
          <w:rFonts w:ascii="微軟正黑體" w:eastAsia="微軟正黑體" w:hAnsi="微軟正黑體" w:cs="新細明體"/>
          <w:kern w:val="0"/>
          <w:szCs w:val="24"/>
        </w:rPr>
      </w:pPr>
      <w:r>
        <w:rPr>
          <w:rFonts w:ascii="微軟正黑體" w:eastAsia="微軟正黑體" w:hAnsi="微軟正黑體" w:cs="¼Ð·¢Åé"/>
          <w:kern w:val="0"/>
          <w:szCs w:val="24"/>
        </w:rPr>
        <w:t xml:space="preserve">　　</w:t>
      </w:r>
      <w:r>
        <w:rPr>
          <w:rFonts w:ascii="微軟正黑體" w:eastAsia="微軟正黑體" w:hAnsi="微軟正黑體" w:cs="¼Ð·¢Åé" w:hint="eastAsia"/>
          <w:kern w:val="0"/>
          <w:szCs w:val="24"/>
        </w:rPr>
        <w:t>（</w:t>
      </w:r>
      <w:r w:rsidR="00E44BCB" w:rsidRPr="00E44BCB">
        <w:rPr>
          <w:rFonts w:ascii="微軟正黑體" w:eastAsia="微軟正黑體" w:hAnsi="微軟正黑體" w:cs="新細明體" w:hint="eastAsia"/>
          <w:kern w:val="0"/>
          <w:szCs w:val="24"/>
        </w:rPr>
        <w:t>四</w:t>
      </w:r>
      <w:r>
        <w:rPr>
          <w:rFonts w:ascii="微軟正黑體" w:eastAsia="微軟正黑體" w:hAnsi="微軟正黑體" w:cs="¼Ð·¢Åé"/>
          <w:kern w:val="0"/>
          <w:szCs w:val="24"/>
        </w:rPr>
        <w:t>）</w:t>
      </w:r>
      <w:r w:rsidR="00E44BCB" w:rsidRPr="00E44BCB">
        <w:rPr>
          <w:rFonts w:ascii="微軟正黑體" w:eastAsia="微軟正黑體" w:hAnsi="微軟正黑體" w:cs="新細明體" w:hint="eastAsia"/>
          <w:kern w:val="0"/>
          <w:szCs w:val="24"/>
        </w:rPr>
        <w:t>本公司內部重大資訊檔案文件以書面或電子郵件傳遞時，應有適當之保護。本公司</w:t>
      </w:r>
    </w:p>
    <w:p w:rsidR="00E44BCB" w:rsidRPr="00E44BCB" w:rsidRDefault="00822A17" w:rsidP="00822A17">
      <w:pPr>
        <w:autoSpaceDE w:val="0"/>
        <w:autoSpaceDN w:val="0"/>
        <w:adjustRightInd w:val="0"/>
        <w:spacing w:line="0" w:lineRule="atLeast"/>
        <w:rPr>
          <w:rFonts w:ascii="微軟正黑體" w:eastAsia="微軟正黑體" w:hAnsi="微軟正黑體" w:cs="DFKaiShu-SB-Estd-BF"/>
          <w:kern w:val="0"/>
          <w:szCs w:val="24"/>
        </w:rPr>
      </w:pPr>
      <w:r>
        <w:rPr>
          <w:rFonts w:ascii="微軟正黑體" w:eastAsia="微軟正黑體" w:hAnsi="微軟正黑體" w:cs="新細明體" w:hint="eastAsia"/>
          <w:kern w:val="0"/>
          <w:szCs w:val="24"/>
        </w:rPr>
        <w:t xml:space="preserve">　　　　　</w:t>
      </w:r>
      <w:r w:rsidR="00E44BCB" w:rsidRPr="00E44BCB">
        <w:rPr>
          <w:rFonts w:ascii="微軟正黑體" w:eastAsia="微軟正黑體" w:hAnsi="微軟正黑體" w:cs="新細明體" w:hint="eastAsia"/>
          <w:kern w:val="0"/>
          <w:szCs w:val="24"/>
        </w:rPr>
        <w:t>內部重大資訊之檔案文件，應備份並保存於安全之處所。</w:t>
      </w:r>
    </w:p>
    <w:p w:rsidR="00822A17" w:rsidRDefault="00822A17" w:rsidP="00822A17">
      <w:pPr>
        <w:autoSpaceDE w:val="0"/>
        <w:autoSpaceDN w:val="0"/>
        <w:adjustRightInd w:val="0"/>
        <w:spacing w:line="0" w:lineRule="atLeast"/>
        <w:rPr>
          <w:rFonts w:ascii="微軟正黑體" w:eastAsia="微軟正黑體" w:hAnsi="微軟正黑體" w:cs="新細明體"/>
          <w:kern w:val="0"/>
          <w:szCs w:val="24"/>
        </w:rPr>
      </w:pPr>
      <w:r>
        <w:rPr>
          <w:rFonts w:ascii="微軟正黑體" w:eastAsia="微軟正黑體" w:hAnsi="微軟正黑體" w:cs="¼Ð·¢Åé"/>
          <w:kern w:val="0"/>
          <w:szCs w:val="24"/>
        </w:rPr>
        <w:t xml:space="preserve">　　（</w:t>
      </w:r>
      <w:r w:rsidR="00E44BCB" w:rsidRPr="00E44BCB">
        <w:rPr>
          <w:rFonts w:ascii="微軟正黑體" w:eastAsia="微軟正黑體" w:hAnsi="微軟正黑體" w:cs="新細明體" w:hint="eastAsia"/>
          <w:kern w:val="0"/>
          <w:szCs w:val="24"/>
        </w:rPr>
        <w:t>五</w:t>
      </w:r>
      <w:r>
        <w:rPr>
          <w:rFonts w:ascii="微軟正黑體" w:eastAsia="微軟正黑體" w:hAnsi="微軟正黑體" w:cs="¼Ð·¢Åé"/>
          <w:kern w:val="0"/>
          <w:szCs w:val="24"/>
        </w:rPr>
        <w:t>）</w:t>
      </w:r>
      <w:r w:rsidR="00E44BCB" w:rsidRPr="00E44BCB">
        <w:rPr>
          <w:rFonts w:ascii="微軟正黑體" w:eastAsia="微軟正黑體" w:hAnsi="微軟正黑體" w:cs="新細明體" w:hint="eastAsia"/>
          <w:kern w:val="0"/>
          <w:szCs w:val="24"/>
        </w:rPr>
        <w:t>本公司以外之機構或人員因參與本公司併購、重要備忘錄、策略聯盟、其他業務合</w:t>
      </w:r>
    </w:p>
    <w:p w:rsidR="00822A17" w:rsidRDefault="00822A17" w:rsidP="00822A17">
      <w:pPr>
        <w:autoSpaceDE w:val="0"/>
        <w:autoSpaceDN w:val="0"/>
        <w:adjustRightInd w:val="0"/>
        <w:spacing w:line="0" w:lineRule="atLeast"/>
        <w:rPr>
          <w:rFonts w:ascii="微軟正黑體" w:eastAsia="微軟正黑體" w:hAnsi="微軟正黑體" w:cs="新細明體"/>
          <w:kern w:val="0"/>
          <w:szCs w:val="24"/>
        </w:rPr>
      </w:pPr>
      <w:r>
        <w:rPr>
          <w:rFonts w:ascii="微軟正黑體" w:eastAsia="微軟正黑體" w:hAnsi="微軟正黑體" w:cs="新細明體" w:hint="eastAsia"/>
          <w:kern w:val="0"/>
          <w:szCs w:val="24"/>
        </w:rPr>
        <w:t xml:space="preserve">　　　　　</w:t>
      </w:r>
      <w:r w:rsidR="00E44BCB" w:rsidRPr="00E44BCB">
        <w:rPr>
          <w:rFonts w:ascii="微軟正黑體" w:eastAsia="微軟正黑體" w:hAnsi="微軟正黑體" w:cs="新細明體" w:hint="eastAsia"/>
          <w:kern w:val="0"/>
          <w:szCs w:val="24"/>
        </w:rPr>
        <w:t>作計畫或重要契約之簽訂，應簽署保密協定，並不得洩露所知悉之本公司內部重大</w:t>
      </w:r>
    </w:p>
    <w:p w:rsidR="00E44BCB" w:rsidRPr="00E44BCB" w:rsidRDefault="00822A17" w:rsidP="00822A17">
      <w:pPr>
        <w:autoSpaceDE w:val="0"/>
        <w:autoSpaceDN w:val="0"/>
        <w:adjustRightInd w:val="0"/>
        <w:spacing w:line="0" w:lineRule="atLeast"/>
        <w:rPr>
          <w:rFonts w:ascii="微軟正黑體" w:eastAsia="微軟正黑體" w:hAnsi="微軟正黑體" w:cs="DFKaiShu-SB-Estd-BF"/>
          <w:kern w:val="0"/>
          <w:szCs w:val="24"/>
        </w:rPr>
      </w:pPr>
      <w:r>
        <w:rPr>
          <w:rFonts w:ascii="微軟正黑體" w:eastAsia="微軟正黑體" w:hAnsi="微軟正黑體" w:cs="新細明體" w:hint="eastAsia"/>
          <w:kern w:val="0"/>
          <w:szCs w:val="24"/>
        </w:rPr>
        <w:t xml:space="preserve">　　　　　</w:t>
      </w:r>
      <w:r w:rsidR="00E44BCB" w:rsidRPr="00E44BCB">
        <w:rPr>
          <w:rFonts w:ascii="微軟正黑體" w:eastAsia="微軟正黑體" w:hAnsi="微軟正黑體" w:cs="新細明體" w:hint="eastAsia"/>
          <w:kern w:val="0"/>
          <w:szCs w:val="24"/>
        </w:rPr>
        <w:t>資訊予他人。</w:t>
      </w:r>
    </w:p>
    <w:p w:rsidR="00E44BCB" w:rsidRPr="00E44BCB" w:rsidRDefault="00822A17" w:rsidP="00822A17">
      <w:pPr>
        <w:autoSpaceDE w:val="0"/>
        <w:autoSpaceDN w:val="0"/>
        <w:adjustRightInd w:val="0"/>
        <w:spacing w:line="0" w:lineRule="atLeast"/>
        <w:rPr>
          <w:rFonts w:ascii="微軟正黑體" w:eastAsia="微軟正黑體" w:hAnsi="微軟正黑體" w:cs="DFKaiShu-SB-Estd-BF"/>
          <w:kern w:val="0"/>
          <w:szCs w:val="24"/>
        </w:rPr>
      </w:pPr>
      <w:r>
        <w:rPr>
          <w:rFonts w:ascii="微軟正黑體" w:eastAsia="微軟正黑體" w:hAnsi="微軟正黑體" w:cs="¼Ð·¢Åé"/>
          <w:kern w:val="0"/>
          <w:szCs w:val="24"/>
        </w:rPr>
        <w:t xml:space="preserve">　　（</w:t>
      </w:r>
      <w:r w:rsidR="00E44BCB" w:rsidRPr="00E44BCB">
        <w:rPr>
          <w:rFonts w:ascii="微軟正黑體" w:eastAsia="微軟正黑體" w:hAnsi="微軟正黑體" w:cs="新細明體" w:hint="eastAsia"/>
          <w:kern w:val="0"/>
          <w:szCs w:val="24"/>
        </w:rPr>
        <w:t>六</w:t>
      </w:r>
      <w:r>
        <w:rPr>
          <w:rFonts w:ascii="微軟正黑體" w:eastAsia="微軟正黑體" w:hAnsi="微軟正黑體" w:cs="¼Ð·¢Åé"/>
          <w:kern w:val="0"/>
          <w:szCs w:val="24"/>
        </w:rPr>
        <w:t>）</w:t>
      </w:r>
      <w:r w:rsidR="00E44BCB" w:rsidRPr="00E44BCB">
        <w:rPr>
          <w:rFonts w:ascii="微軟正黑體" w:eastAsia="微軟正黑體" w:hAnsi="微軟正黑體" w:cs="新細明體" w:hint="eastAsia"/>
          <w:kern w:val="0"/>
          <w:szCs w:val="24"/>
        </w:rPr>
        <w:t>本公司對外揭露內部重大資訊應秉持下列原則：</w:t>
      </w:r>
    </w:p>
    <w:p w:rsidR="00E44BCB" w:rsidRPr="00E44BCB" w:rsidRDefault="00822A17" w:rsidP="00822A17">
      <w:pPr>
        <w:autoSpaceDE w:val="0"/>
        <w:autoSpaceDN w:val="0"/>
        <w:adjustRightInd w:val="0"/>
        <w:spacing w:line="0" w:lineRule="atLeast"/>
        <w:rPr>
          <w:rFonts w:ascii="微軟正黑體" w:eastAsia="微軟正黑體" w:hAnsi="微軟正黑體" w:cs="DFKaiShu-SB-Estd-BF"/>
          <w:kern w:val="0"/>
          <w:szCs w:val="24"/>
        </w:rPr>
      </w:pPr>
      <w:r>
        <w:rPr>
          <w:rFonts w:ascii="微軟正黑體" w:eastAsia="微軟正黑體" w:hAnsi="微軟正黑體" w:cs="Times New Roman"/>
          <w:kern w:val="0"/>
          <w:szCs w:val="24"/>
        </w:rPr>
        <w:t xml:space="preserve">　　　　　</w:t>
      </w:r>
      <w:r w:rsidR="00E44BCB" w:rsidRPr="00E44BCB">
        <w:rPr>
          <w:rFonts w:ascii="微軟正黑體" w:eastAsia="微軟正黑體" w:hAnsi="微軟正黑體" w:cs="Times New Roman"/>
          <w:kern w:val="0"/>
          <w:szCs w:val="24"/>
        </w:rPr>
        <w:t>1.</w:t>
      </w:r>
      <w:r w:rsidR="00E44BCB" w:rsidRPr="00E44BCB">
        <w:rPr>
          <w:rFonts w:ascii="微軟正黑體" w:eastAsia="微軟正黑體" w:hAnsi="微軟正黑體" w:cs="新細明體" w:hint="eastAsia"/>
          <w:kern w:val="0"/>
          <w:szCs w:val="24"/>
        </w:rPr>
        <w:t>資訊之揭露應正確、完整且即時。</w:t>
      </w:r>
    </w:p>
    <w:p w:rsidR="00E44BCB" w:rsidRPr="00E44BCB" w:rsidRDefault="00822A17" w:rsidP="00822A17">
      <w:pPr>
        <w:autoSpaceDE w:val="0"/>
        <w:autoSpaceDN w:val="0"/>
        <w:adjustRightInd w:val="0"/>
        <w:spacing w:line="0" w:lineRule="atLeast"/>
        <w:rPr>
          <w:rFonts w:ascii="微軟正黑體" w:eastAsia="微軟正黑體" w:hAnsi="微軟正黑體" w:cs="DFKaiShu-SB-Estd-BF"/>
          <w:kern w:val="0"/>
          <w:szCs w:val="24"/>
        </w:rPr>
      </w:pPr>
      <w:r>
        <w:rPr>
          <w:rFonts w:ascii="微軟正黑體" w:eastAsia="微軟正黑體" w:hAnsi="微軟正黑體" w:cs="Times New Roman"/>
          <w:kern w:val="0"/>
          <w:szCs w:val="24"/>
        </w:rPr>
        <w:t xml:space="preserve">　　　　　</w:t>
      </w:r>
      <w:r w:rsidR="00E44BCB" w:rsidRPr="00E44BCB">
        <w:rPr>
          <w:rFonts w:ascii="微軟正黑體" w:eastAsia="微軟正黑體" w:hAnsi="微軟正黑體" w:cs="Times New Roman"/>
          <w:kern w:val="0"/>
          <w:szCs w:val="24"/>
        </w:rPr>
        <w:t>2.</w:t>
      </w:r>
      <w:r w:rsidR="00E44BCB" w:rsidRPr="00E44BCB">
        <w:rPr>
          <w:rFonts w:ascii="微軟正黑體" w:eastAsia="微軟正黑體" w:hAnsi="微軟正黑體" w:cs="新細明體" w:hint="eastAsia"/>
          <w:kern w:val="0"/>
          <w:szCs w:val="24"/>
        </w:rPr>
        <w:t>資訊之揭露應有依據。</w:t>
      </w:r>
    </w:p>
    <w:p w:rsidR="00E44BCB" w:rsidRPr="00E44BCB" w:rsidRDefault="00822A17" w:rsidP="00822A17">
      <w:pPr>
        <w:autoSpaceDE w:val="0"/>
        <w:autoSpaceDN w:val="0"/>
        <w:adjustRightInd w:val="0"/>
        <w:spacing w:line="0" w:lineRule="atLeast"/>
        <w:rPr>
          <w:rFonts w:ascii="微軟正黑體" w:eastAsia="微軟正黑體" w:hAnsi="微軟正黑體" w:cs="DFKaiShu-SB-Estd-BF"/>
          <w:kern w:val="0"/>
          <w:szCs w:val="24"/>
        </w:rPr>
      </w:pPr>
      <w:r>
        <w:rPr>
          <w:rFonts w:ascii="微軟正黑體" w:eastAsia="微軟正黑體" w:hAnsi="微軟正黑體" w:cs="Times New Roman"/>
          <w:kern w:val="0"/>
          <w:szCs w:val="24"/>
        </w:rPr>
        <w:t xml:space="preserve">　　　　　</w:t>
      </w:r>
      <w:r w:rsidR="00E44BCB" w:rsidRPr="00E44BCB">
        <w:rPr>
          <w:rFonts w:ascii="微軟正黑體" w:eastAsia="微軟正黑體" w:hAnsi="微軟正黑體" w:cs="Times New Roman"/>
          <w:kern w:val="0"/>
          <w:szCs w:val="24"/>
        </w:rPr>
        <w:t>3.</w:t>
      </w:r>
      <w:r w:rsidR="00E44BCB" w:rsidRPr="00E44BCB">
        <w:rPr>
          <w:rFonts w:ascii="微軟正黑體" w:eastAsia="微軟正黑體" w:hAnsi="微軟正黑體" w:cs="新細明體" w:hint="eastAsia"/>
          <w:kern w:val="0"/>
          <w:szCs w:val="24"/>
        </w:rPr>
        <w:t>資訊應公平揭露。</w:t>
      </w:r>
    </w:p>
    <w:p w:rsidR="00822A17" w:rsidRDefault="00822A17" w:rsidP="00822A17">
      <w:pPr>
        <w:autoSpaceDE w:val="0"/>
        <w:autoSpaceDN w:val="0"/>
        <w:adjustRightInd w:val="0"/>
        <w:spacing w:line="0" w:lineRule="atLeast"/>
        <w:rPr>
          <w:rFonts w:ascii="微軟正黑體" w:eastAsia="微軟正黑體" w:hAnsi="微軟正黑體" w:cs="新細明體"/>
          <w:kern w:val="0"/>
          <w:szCs w:val="24"/>
        </w:rPr>
      </w:pPr>
      <w:r>
        <w:rPr>
          <w:rFonts w:ascii="微軟正黑體" w:eastAsia="微軟正黑體" w:hAnsi="微軟正黑體" w:cs="¼Ð·¢Åé"/>
          <w:kern w:val="0"/>
          <w:szCs w:val="24"/>
        </w:rPr>
        <w:t xml:space="preserve">　　（</w:t>
      </w:r>
      <w:r w:rsidR="00E44BCB" w:rsidRPr="00E44BCB">
        <w:rPr>
          <w:rFonts w:ascii="微軟正黑體" w:eastAsia="微軟正黑體" w:hAnsi="微軟正黑體" w:cs="新細明體" w:hint="eastAsia"/>
          <w:kern w:val="0"/>
          <w:szCs w:val="24"/>
        </w:rPr>
        <w:t>七</w:t>
      </w:r>
      <w:r>
        <w:rPr>
          <w:rFonts w:ascii="微軟正黑體" w:eastAsia="微軟正黑體" w:hAnsi="微軟正黑體" w:cs="¼Ð·¢Åé"/>
          <w:kern w:val="0"/>
          <w:szCs w:val="24"/>
        </w:rPr>
        <w:t>）</w:t>
      </w:r>
      <w:r w:rsidR="00E44BCB" w:rsidRPr="00E44BCB">
        <w:rPr>
          <w:rFonts w:ascii="微軟正黑體" w:eastAsia="微軟正黑體" w:hAnsi="微軟正黑體" w:cs="新細明體" w:hint="eastAsia"/>
          <w:kern w:val="0"/>
          <w:szCs w:val="24"/>
        </w:rPr>
        <w:t>本公司內部重大資訊之揭露，除法律或法令另有規定外，應由本公司發言人或代理</w:t>
      </w:r>
    </w:p>
    <w:p w:rsidR="00E44BCB" w:rsidRPr="00E44BCB" w:rsidRDefault="00822A17" w:rsidP="00822A17">
      <w:pPr>
        <w:autoSpaceDE w:val="0"/>
        <w:autoSpaceDN w:val="0"/>
        <w:adjustRightInd w:val="0"/>
        <w:spacing w:line="0" w:lineRule="atLeast"/>
        <w:rPr>
          <w:rFonts w:ascii="微軟正黑體" w:eastAsia="微軟正黑體" w:hAnsi="微軟正黑體" w:cs="DFKaiShu-SB-Estd-BF"/>
          <w:kern w:val="0"/>
          <w:szCs w:val="24"/>
        </w:rPr>
      </w:pPr>
      <w:r>
        <w:rPr>
          <w:rFonts w:ascii="微軟正黑體" w:eastAsia="微軟正黑體" w:hAnsi="微軟正黑體" w:cs="新細明體" w:hint="eastAsia"/>
          <w:kern w:val="0"/>
          <w:szCs w:val="24"/>
        </w:rPr>
        <w:t xml:space="preserve">　　　　　</w:t>
      </w:r>
      <w:r w:rsidR="00E44BCB" w:rsidRPr="00E44BCB">
        <w:rPr>
          <w:rFonts w:ascii="微軟正黑體" w:eastAsia="微軟正黑體" w:hAnsi="微軟正黑體" w:cs="新細明體" w:hint="eastAsia"/>
          <w:kern w:val="0"/>
          <w:szCs w:val="24"/>
        </w:rPr>
        <w:t>發言人處理，並應確認代理順序；必要時，得由本公司負責人直接負責處理。</w:t>
      </w:r>
    </w:p>
    <w:p w:rsidR="00822A17" w:rsidRDefault="00822A17" w:rsidP="00822A17">
      <w:pPr>
        <w:autoSpaceDE w:val="0"/>
        <w:autoSpaceDN w:val="0"/>
        <w:adjustRightInd w:val="0"/>
        <w:spacing w:line="0" w:lineRule="atLeast"/>
        <w:rPr>
          <w:rFonts w:ascii="微軟正黑體" w:eastAsia="微軟正黑體" w:hAnsi="微軟正黑體" w:cs="新細明體"/>
          <w:kern w:val="0"/>
          <w:szCs w:val="24"/>
        </w:rPr>
      </w:pPr>
      <w:r>
        <w:rPr>
          <w:rFonts w:ascii="微軟正黑體" w:eastAsia="微軟正黑體" w:hAnsi="微軟正黑體" w:cs="新細明體" w:hint="eastAsia"/>
          <w:kern w:val="0"/>
          <w:szCs w:val="24"/>
        </w:rPr>
        <w:t xml:space="preserve">　　　　　</w:t>
      </w:r>
      <w:r w:rsidR="00E44BCB" w:rsidRPr="00E44BCB">
        <w:rPr>
          <w:rFonts w:ascii="微軟正黑體" w:eastAsia="微軟正黑體" w:hAnsi="微軟正黑體" w:cs="新細明體" w:hint="eastAsia"/>
          <w:kern w:val="0"/>
          <w:szCs w:val="24"/>
        </w:rPr>
        <w:t>本公司發言人及代理發言人之發言內容應以本公司授權之範圍為限，且除本公司負</w:t>
      </w:r>
    </w:p>
    <w:p w:rsidR="00E44BCB" w:rsidRPr="00E44BCB" w:rsidRDefault="00822A17" w:rsidP="00822A17">
      <w:pPr>
        <w:autoSpaceDE w:val="0"/>
        <w:autoSpaceDN w:val="0"/>
        <w:adjustRightInd w:val="0"/>
        <w:spacing w:line="0" w:lineRule="atLeast"/>
        <w:rPr>
          <w:rFonts w:ascii="微軟正黑體" w:eastAsia="微軟正黑體" w:hAnsi="微軟正黑體" w:cs="DFKaiShu-SB-Estd-BF"/>
          <w:kern w:val="0"/>
          <w:szCs w:val="24"/>
        </w:rPr>
      </w:pPr>
      <w:r>
        <w:rPr>
          <w:rFonts w:ascii="微軟正黑體" w:eastAsia="微軟正黑體" w:hAnsi="微軟正黑體" w:cs="新細明體" w:hint="eastAsia"/>
          <w:kern w:val="0"/>
          <w:szCs w:val="24"/>
        </w:rPr>
        <w:t xml:space="preserve">　　　　　</w:t>
      </w:r>
      <w:r w:rsidR="00E44BCB" w:rsidRPr="00E44BCB">
        <w:rPr>
          <w:rFonts w:ascii="微軟正黑體" w:eastAsia="微軟正黑體" w:hAnsi="微軟正黑體" w:cs="新細明體" w:hint="eastAsia"/>
          <w:kern w:val="0"/>
          <w:szCs w:val="24"/>
        </w:rPr>
        <w:t>責人、發言人及代理發言人外，本公司人員，非經授權不得對外揭露內部重大資訊。</w:t>
      </w:r>
    </w:p>
    <w:p w:rsidR="00E44BCB" w:rsidRPr="00E44BCB" w:rsidRDefault="00822A17" w:rsidP="00822A17">
      <w:pPr>
        <w:autoSpaceDE w:val="0"/>
        <w:autoSpaceDN w:val="0"/>
        <w:adjustRightInd w:val="0"/>
        <w:spacing w:line="0" w:lineRule="atLeast"/>
        <w:rPr>
          <w:rFonts w:ascii="微軟正黑體" w:eastAsia="微軟正黑體" w:hAnsi="微軟正黑體" w:cs="DFKaiShu-SB-Estd-BF"/>
          <w:kern w:val="0"/>
          <w:szCs w:val="24"/>
        </w:rPr>
      </w:pPr>
      <w:r>
        <w:rPr>
          <w:rFonts w:ascii="微軟正黑體" w:eastAsia="微軟正黑體" w:hAnsi="微軟正黑體" w:cs="¼Ð·¢Åé" w:hint="eastAsia"/>
          <w:kern w:val="0"/>
          <w:szCs w:val="24"/>
        </w:rPr>
        <w:t xml:space="preserve">　　（</w:t>
      </w:r>
      <w:r w:rsidR="00E44BCB" w:rsidRPr="00E44BCB">
        <w:rPr>
          <w:rFonts w:ascii="微軟正黑體" w:eastAsia="微軟正黑體" w:hAnsi="微軟正黑體" w:cs="新細明體" w:hint="eastAsia"/>
          <w:kern w:val="0"/>
          <w:szCs w:val="24"/>
        </w:rPr>
        <w:t>八</w:t>
      </w:r>
      <w:r>
        <w:rPr>
          <w:rFonts w:ascii="微軟正黑體" w:eastAsia="微軟正黑體" w:hAnsi="微軟正黑體" w:cs="¼Ð·¢Åé"/>
          <w:kern w:val="0"/>
          <w:szCs w:val="24"/>
        </w:rPr>
        <w:t>）</w:t>
      </w:r>
      <w:r w:rsidR="00E44BCB" w:rsidRPr="00E44BCB">
        <w:rPr>
          <w:rFonts w:ascii="微軟正黑體" w:eastAsia="微軟正黑體" w:hAnsi="微軟正黑體" w:cs="新細明體" w:hint="eastAsia"/>
          <w:kern w:val="0"/>
          <w:szCs w:val="24"/>
        </w:rPr>
        <w:t>公司對外之資訊揭露應留存下列紀錄：</w:t>
      </w:r>
    </w:p>
    <w:p w:rsidR="00E44BCB" w:rsidRPr="00E44BCB" w:rsidRDefault="00822A17" w:rsidP="00822A17">
      <w:pPr>
        <w:autoSpaceDE w:val="0"/>
        <w:autoSpaceDN w:val="0"/>
        <w:adjustRightInd w:val="0"/>
        <w:spacing w:line="0" w:lineRule="atLeast"/>
        <w:rPr>
          <w:rFonts w:ascii="微軟正黑體" w:eastAsia="微軟正黑體" w:hAnsi="微軟正黑體" w:cs="DFKaiShu-SB-Estd-BF"/>
          <w:kern w:val="0"/>
          <w:szCs w:val="24"/>
        </w:rPr>
      </w:pPr>
      <w:r>
        <w:rPr>
          <w:rFonts w:ascii="微軟正黑體" w:eastAsia="微軟正黑體" w:hAnsi="微軟正黑體" w:cs="Times New Roman"/>
          <w:kern w:val="0"/>
          <w:szCs w:val="24"/>
        </w:rPr>
        <w:t xml:space="preserve">　　　　　</w:t>
      </w:r>
      <w:r w:rsidR="00E44BCB" w:rsidRPr="00E44BCB">
        <w:rPr>
          <w:rFonts w:ascii="微軟正黑體" w:eastAsia="微軟正黑體" w:hAnsi="微軟正黑體" w:cs="Times New Roman"/>
          <w:kern w:val="0"/>
          <w:szCs w:val="24"/>
        </w:rPr>
        <w:t>1.</w:t>
      </w:r>
      <w:r w:rsidR="00E44BCB" w:rsidRPr="00E44BCB">
        <w:rPr>
          <w:rFonts w:ascii="微軟正黑體" w:eastAsia="微軟正黑體" w:hAnsi="微軟正黑體" w:cs="新細明體" w:hint="eastAsia"/>
          <w:kern w:val="0"/>
          <w:szCs w:val="24"/>
        </w:rPr>
        <w:t>資訊揭露之人員、日期與時間。</w:t>
      </w:r>
    </w:p>
    <w:p w:rsidR="00E44BCB" w:rsidRPr="00E44BCB" w:rsidRDefault="00822A17" w:rsidP="00822A17">
      <w:pPr>
        <w:autoSpaceDE w:val="0"/>
        <w:autoSpaceDN w:val="0"/>
        <w:adjustRightInd w:val="0"/>
        <w:spacing w:line="0" w:lineRule="atLeast"/>
        <w:rPr>
          <w:rFonts w:ascii="微軟正黑體" w:eastAsia="微軟正黑體" w:hAnsi="微軟正黑體" w:cs="DFKaiShu-SB-Estd-BF"/>
          <w:kern w:val="0"/>
          <w:szCs w:val="24"/>
        </w:rPr>
      </w:pPr>
      <w:r>
        <w:rPr>
          <w:rFonts w:ascii="微軟正黑體" w:eastAsia="微軟正黑體" w:hAnsi="微軟正黑體" w:cs="Times New Roman"/>
          <w:kern w:val="0"/>
          <w:szCs w:val="24"/>
        </w:rPr>
        <w:t xml:space="preserve">　　　　　</w:t>
      </w:r>
      <w:r w:rsidR="00E44BCB" w:rsidRPr="00E44BCB">
        <w:rPr>
          <w:rFonts w:ascii="微軟正黑體" w:eastAsia="微軟正黑體" w:hAnsi="微軟正黑體" w:cs="Times New Roman"/>
          <w:kern w:val="0"/>
          <w:szCs w:val="24"/>
        </w:rPr>
        <w:t>2.</w:t>
      </w:r>
      <w:r w:rsidR="00E44BCB" w:rsidRPr="00E44BCB">
        <w:rPr>
          <w:rFonts w:ascii="微軟正黑體" w:eastAsia="微軟正黑體" w:hAnsi="微軟正黑體" w:cs="新細明體" w:hint="eastAsia"/>
          <w:kern w:val="0"/>
          <w:szCs w:val="24"/>
        </w:rPr>
        <w:t>資訊揭露之方式。</w:t>
      </w:r>
    </w:p>
    <w:p w:rsidR="00E44BCB" w:rsidRPr="00E44BCB" w:rsidRDefault="00822A17" w:rsidP="00822A17">
      <w:pPr>
        <w:autoSpaceDE w:val="0"/>
        <w:autoSpaceDN w:val="0"/>
        <w:adjustRightInd w:val="0"/>
        <w:spacing w:line="0" w:lineRule="atLeast"/>
        <w:rPr>
          <w:rFonts w:ascii="微軟正黑體" w:eastAsia="微軟正黑體" w:hAnsi="微軟正黑體" w:cs="DFKaiShu-SB-Estd-BF"/>
          <w:kern w:val="0"/>
          <w:szCs w:val="24"/>
        </w:rPr>
      </w:pPr>
      <w:r>
        <w:rPr>
          <w:rFonts w:ascii="微軟正黑體" w:eastAsia="微軟正黑體" w:hAnsi="微軟正黑體" w:cs="Times New Roman"/>
          <w:kern w:val="0"/>
          <w:szCs w:val="24"/>
        </w:rPr>
        <w:t xml:space="preserve">　　　　　</w:t>
      </w:r>
      <w:r w:rsidR="00E44BCB" w:rsidRPr="00E44BCB">
        <w:rPr>
          <w:rFonts w:ascii="微軟正黑體" w:eastAsia="微軟正黑體" w:hAnsi="微軟正黑體" w:cs="Times New Roman"/>
          <w:kern w:val="0"/>
          <w:szCs w:val="24"/>
        </w:rPr>
        <w:t>3.</w:t>
      </w:r>
      <w:r w:rsidR="00E44BCB" w:rsidRPr="00E44BCB">
        <w:rPr>
          <w:rFonts w:ascii="微軟正黑體" w:eastAsia="微軟正黑體" w:hAnsi="微軟正黑體" w:cs="新細明體" w:hint="eastAsia"/>
          <w:kern w:val="0"/>
          <w:szCs w:val="24"/>
        </w:rPr>
        <w:t>揭露之資訊內容。</w:t>
      </w:r>
    </w:p>
    <w:p w:rsidR="00E44BCB" w:rsidRPr="00E44BCB" w:rsidRDefault="00822A17" w:rsidP="00822A17">
      <w:pPr>
        <w:autoSpaceDE w:val="0"/>
        <w:autoSpaceDN w:val="0"/>
        <w:adjustRightInd w:val="0"/>
        <w:spacing w:line="0" w:lineRule="atLeast"/>
        <w:rPr>
          <w:rFonts w:ascii="微軟正黑體" w:eastAsia="微軟正黑體" w:hAnsi="微軟正黑體" w:cs="DFKaiShu-SB-Estd-BF"/>
          <w:kern w:val="0"/>
          <w:szCs w:val="24"/>
        </w:rPr>
      </w:pPr>
      <w:r>
        <w:rPr>
          <w:rFonts w:ascii="微軟正黑體" w:eastAsia="微軟正黑體" w:hAnsi="微軟正黑體" w:cs="Times New Roman"/>
          <w:kern w:val="0"/>
          <w:szCs w:val="24"/>
        </w:rPr>
        <w:t xml:space="preserve">　　　　　</w:t>
      </w:r>
      <w:r w:rsidR="00E44BCB" w:rsidRPr="00E44BCB">
        <w:rPr>
          <w:rFonts w:ascii="微軟正黑體" w:eastAsia="微軟正黑體" w:hAnsi="微軟正黑體" w:cs="Times New Roman"/>
          <w:kern w:val="0"/>
          <w:szCs w:val="24"/>
        </w:rPr>
        <w:t>4.</w:t>
      </w:r>
      <w:r w:rsidR="00E44BCB" w:rsidRPr="00E44BCB">
        <w:rPr>
          <w:rFonts w:ascii="微軟正黑體" w:eastAsia="微軟正黑體" w:hAnsi="微軟正黑體" w:cs="新細明體" w:hint="eastAsia"/>
          <w:kern w:val="0"/>
          <w:szCs w:val="24"/>
        </w:rPr>
        <w:t>交付之書面資料內容。</w:t>
      </w:r>
    </w:p>
    <w:p w:rsidR="00E44BCB" w:rsidRPr="00E44BCB" w:rsidRDefault="00822A17" w:rsidP="00822A17">
      <w:pPr>
        <w:autoSpaceDE w:val="0"/>
        <w:autoSpaceDN w:val="0"/>
        <w:adjustRightInd w:val="0"/>
        <w:spacing w:line="0" w:lineRule="atLeast"/>
        <w:rPr>
          <w:rFonts w:ascii="微軟正黑體" w:eastAsia="微軟正黑體" w:hAnsi="微軟正黑體" w:cs="DFKaiShu-SB-Estd-BF"/>
          <w:kern w:val="0"/>
          <w:szCs w:val="24"/>
        </w:rPr>
      </w:pPr>
      <w:r>
        <w:rPr>
          <w:rFonts w:ascii="微軟正黑體" w:eastAsia="微軟正黑體" w:hAnsi="微軟正黑體" w:cs="Times New Roman"/>
          <w:kern w:val="0"/>
          <w:szCs w:val="24"/>
        </w:rPr>
        <w:t xml:space="preserve">　　　　　</w:t>
      </w:r>
      <w:r w:rsidR="00E44BCB" w:rsidRPr="00E44BCB">
        <w:rPr>
          <w:rFonts w:ascii="微軟正黑體" w:eastAsia="微軟正黑體" w:hAnsi="微軟正黑體" w:cs="Times New Roman"/>
          <w:kern w:val="0"/>
          <w:szCs w:val="24"/>
        </w:rPr>
        <w:t>5.</w:t>
      </w:r>
      <w:r w:rsidR="00E44BCB" w:rsidRPr="00E44BCB">
        <w:rPr>
          <w:rFonts w:ascii="微軟正黑體" w:eastAsia="微軟正黑體" w:hAnsi="微軟正黑體" w:cs="新細明體" w:hint="eastAsia"/>
          <w:kern w:val="0"/>
          <w:szCs w:val="24"/>
        </w:rPr>
        <w:t>其他相關資訊。</w:t>
      </w:r>
    </w:p>
    <w:p w:rsidR="00822A17" w:rsidRDefault="00822A17" w:rsidP="00822A17">
      <w:pPr>
        <w:autoSpaceDE w:val="0"/>
        <w:autoSpaceDN w:val="0"/>
        <w:adjustRightInd w:val="0"/>
        <w:spacing w:line="0" w:lineRule="atLeast"/>
        <w:rPr>
          <w:rFonts w:ascii="微軟正黑體" w:eastAsia="微軟正黑體" w:hAnsi="微軟正黑體" w:cs="新細明體"/>
          <w:kern w:val="0"/>
          <w:szCs w:val="24"/>
        </w:rPr>
      </w:pPr>
      <w:r>
        <w:rPr>
          <w:rFonts w:ascii="微軟正黑體" w:eastAsia="微軟正黑體" w:hAnsi="微軟正黑體" w:cs="¼Ð·¢Åé"/>
          <w:kern w:val="0"/>
          <w:szCs w:val="24"/>
        </w:rPr>
        <w:t xml:space="preserve">　　（</w:t>
      </w:r>
      <w:r w:rsidR="00E44BCB" w:rsidRPr="00E44BCB">
        <w:rPr>
          <w:rFonts w:ascii="微軟正黑體" w:eastAsia="微軟正黑體" w:hAnsi="微軟正黑體" w:cs="新細明體" w:hint="eastAsia"/>
          <w:kern w:val="0"/>
          <w:szCs w:val="24"/>
        </w:rPr>
        <w:t>九</w:t>
      </w:r>
      <w:r>
        <w:rPr>
          <w:rFonts w:ascii="微軟正黑體" w:eastAsia="微軟正黑體" w:hAnsi="微軟正黑體" w:cs="¼Ð·¢Åé"/>
          <w:kern w:val="0"/>
          <w:szCs w:val="24"/>
        </w:rPr>
        <w:t>）</w:t>
      </w:r>
      <w:r w:rsidR="00E44BCB" w:rsidRPr="00E44BCB">
        <w:rPr>
          <w:rFonts w:ascii="微軟正黑體" w:eastAsia="微軟正黑體" w:hAnsi="微軟正黑體" w:cs="新細明體" w:hint="eastAsia"/>
          <w:kern w:val="0"/>
          <w:szCs w:val="24"/>
        </w:rPr>
        <w:t>媒體報導之內容，如與本公司揭露之內容不符時，本公司應即於公開資訊觀測站</w:t>
      </w:r>
      <w:proofErr w:type="gramStart"/>
      <w:r w:rsidR="00E44BCB" w:rsidRPr="00E44BCB">
        <w:rPr>
          <w:rFonts w:ascii="微軟正黑體" w:eastAsia="微軟正黑體" w:hAnsi="微軟正黑體" w:cs="新細明體" w:hint="eastAsia"/>
          <w:kern w:val="0"/>
          <w:szCs w:val="24"/>
        </w:rPr>
        <w:t>澄</w:t>
      </w:r>
      <w:proofErr w:type="gramEnd"/>
    </w:p>
    <w:p w:rsidR="00E44BCB" w:rsidRPr="00E44BCB" w:rsidRDefault="00822A17" w:rsidP="00822A17">
      <w:pPr>
        <w:autoSpaceDE w:val="0"/>
        <w:autoSpaceDN w:val="0"/>
        <w:adjustRightInd w:val="0"/>
        <w:spacing w:line="0" w:lineRule="atLeast"/>
        <w:rPr>
          <w:rFonts w:ascii="微軟正黑體" w:eastAsia="微軟正黑體" w:hAnsi="微軟正黑體" w:cs="DFKaiShu-SB-Estd-BF"/>
          <w:kern w:val="0"/>
          <w:szCs w:val="24"/>
        </w:rPr>
      </w:pPr>
      <w:r>
        <w:rPr>
          <w:rFonts w:ascii="微軟正黑體" w:eastAsia="微軟正黑體" w:hAnsi="微軟正黑體" w:cs="新細明體" w:hint="eastAsia"/>
          <w:kern w:val="0"/>
          <w:szCs w:val="24"/>
        </w:rPr>
        <w:t xml:space="preserve">　　　　　</w:t>
      </w:r>
      <w:r w:rsidR="00E44BCB" w:rsidRPr="00E44BCB">
        <w:rPr>
          <w:rFonts w:ascii="微軟正黑體" w:eastAsia="微軟正黑體" w:hAnsi="微軟正黑體" w:cs="新細明體" w:hint="eastAsia"/>
          <w:kern w:val="0"/>
          <w:szCs w:val="24"/>
        </w:rPr>
        <w:t>清及向該媒體要求更正。</w:t>
      </w:r>
    </w:p>
    <w:p w:rsidR="00E44BCB" w:rsidRPr="00E44BCB" w:rsidRDefault="00822A17" w:rsidP="00822A17">
      <w:pPr>
        <w:autoSpaceDE w:val="0"/>
        <w:autoSpaceDN w:val="0"/>
        <w:adjustRightInd w:val="0"/>
        <w:spacing w:line="0" w:lineRule="atLeast"/>
        <w:rPr>
          <w:rFonts w:ascii="微軟正黑體" w:eastAsia="微軟正黑體" w:hAnsi="微軟正黑體" w:cs="DFKaiShu-SB-Estd-BF"/>
          <w:kern w:val="0"/>
          <w:szCs w:val="24"/>
        </w:rPr>
      </w:pPr>
      <w:r>
        <w:rPr>
          <w:rFonts w:ascii="微軟正黑體" w:eastAsia="微軟正黑體" w:hAnsi="微軟正黑體" w:cs="¼Ð·¢Åé"/>
          <w:kern w:val="0"/>
          <w:szCs w:val="24"/>
        </w:rPr>
        <w:t xml:space="preserve">　　</w:t>
      </w:r>
      <w:r>
        <w:rPr>
          <w:rFonts w:ascii="微軟正黑體" w:eastAsia="微軟正黑體" w:hAnsi="微軟正黑體" w:cs="¼Ð·¢Åé" w:hint="eastAsia"/>
          <w:kern w:val="0"/>
          <w:szCs w:val="24"/>
        </w:rPr>
        <w:t>（</w:t>
      </w:r>
      <w:r w:rsidR="00E44BCB" w:rsidRPr="00E44BCB">
        <w:rPr>
          <w:rFonts w:ascii="微軟正黑體" w:eastAsia="微軟正黑體" w:hAnsi="微軟正黑體" w:cs="新細明體" w:hint="eastAsia"/>
          <w:kern w:val="0"/>
          <w:szCs w:val="24"/>
        </w:rPr>
        <w:t>十</w:t>
      </w:r>
      <w:r>
        <w:rPr>
          <w:rFonts w:ascii="微軟正黑體" w:eastAsia="微軟正黑體" w:hAnsi="微軟正黑體" w:cs="¼Ð·¢Åé"/>
          <w:kern w:val="0"/>
          <w:szCs w:val="24"/>
        </w:rPr>
        <w:t>）</w:t>
      </w:r>
      <w:r w:rsidR="00E44BCB" w:rsidRPr="00E44BCB">
        <w:rPr>
          <w:rFonts w:ascii="微軟正黑體" w:eastAsia="微軟正黑體" w:hAnsi="微軟正黑體" w:cs="新細明體" w:hint="eastAsia"/>
          <w:kern w:val="0"/>
          <w:szCs w:val="24"/>
        </w:rPr>
        <w:t>有下列情事之</w:t>
      </w:r>
      <w:proofErr w:type="gramStart"/>
      <w:r w:rsidR="00E44BCB" w:rsidRPr="00E44BCB">
        <w:rPr>
          <w:rFonts w:ascii="微軟正黑體" w:eastAsia="微軟正黑體" w:hAnsi="微軟正黑體" w:cs="新細明體" w:hint="eastAsia"/>
          <w:kern w:val="0"/>
          <w:szCs w:val="24"/>
        </w:rPr>
        <w:t>一</w:t>
      </w:r>
      <w:proofErr w:type="gramEnd"/>
      <w:r w:rsidR="00E44BCB" w:rsidRPr="00E44BCB">
        <w:rPr>
          <w:rFonts w:ascii="微軟正黑體" w:eastAsia="微軟正黑體" w:hAnsi="微軟正黑體" w:cs="新細明體" w:hint="eastAsia"/>
          <w:kern w:val="0"/>
          <w:szCs w:val="24"/>
        </w:rPr>
        <w:t>者，本公司應追究相關人員責任並採取適當法律措施：</w:t>
      </w:r>
    </w:p>
    <w:p w:rsidR="00E44BCB" w:rsidRPr="00E44BCB" w:rsidRDefault="00822A17" w:rsidP="00822A17">
      <w:pPr>
        <w:autoSpaceDE w:val="0"/>
        <w:autoSpaceDN w:val="0"/>
        <w:adjustRightInd w:val="0"/>
        <w:spacing w:line="0" w:lineRule="atLeast"/>
        <w:rPr>
          <w:rFonts w:ascii="微軟正黑體" w:eastAsia="微軟正黑體" w:hAnsi="微軟正黑體" w:cs="DFKaiShu-SB-Estd-BF"/>
          <w:kern w:val="0"/>
          <w:szCs w:val="24"/>
        </w:rPr>
      </w:pPr>
      <w:r>
        <w:rPr>
          <w:rFonts w:ascii="微軟正黑體" w:eastAsia="微軟正黑體" w:hAnsi="微軟正黑體" w:cs="Times New Roman"/>
          <w:kern w:val="0"/>
          <w:szCs w:val="24"/>
        </w:rPr>
        <w:t xml:space="preserve">　　　　　</w:t>
      </w:r>
      <w:r w:rsidR="00E44BCB" w:rsidRPr="00E44BCB">
        <w:rPr>
          <w:rFonts w:ascii="微軟正黑體" w:eastAsia="微軟正黑體" w:hAnsi="微軟正黑體" w:cs="Times New Roman"/>
          <w:kern w:val="0"/>
          <w:szCs w:val="24"/>
        </w:rPr>
        <w:t>1.</w:t>
      </w:r>
      <w:r w:rsidR="00E44BCB" w:rsidRPr="00E44BCB">
        <w:rPr>
          <w:rFonts w:ascii="微軟正黑體" w:eastAsia="微軟正黑體" w:hAnsi="微軟正黑體" w:cs="新細明體" w:hint="eastAsia"/>
          <w:kern w:val="0"/>
          <w:szCs w:val="24"/>
        </w:rPr>
        <w:t>本公司人員擅自對外揭露內部重大資訊或違反本辦法或其他法令規定者。</w:t>
      </w:r>
    </w:p>
    <w:p w:rsidR="00E44BCB" w:rsidRPr="00E44BCB" w:rsidRDefault="00822A17" w:rsidP="00822A17">
      <w:pPr>
        <w:autoSpaceDE w:val="0"/>
        <w:autoSpaceDN w:val="0"/>
        <w:adjustRightInd w:val="0"/>
        <w:spacing w:line="0" w:lineRule="atLeast"/>
        <w:rPr>
          <w:rFonts w:ascii="微軟正黑體" w:eastAsia="微軟正黑體" w:hAnsi="微軟正黑體" w:cs="DFKaiShu-SB-Estd-BF"/>
          <w:kern w:val="0"/>
          <w:szCs w:val="24"/>
        </w:rPr>
      </w:pPr>
      <w:r>
        <w:rPr>
          <w:rFonts w:ascii="微軟正黑體" w:eastAsia="微軟正黑體" w:hAnsi="微軟正黑體" w:cs="Times New Roman"/>
          <w:kern w:val="0"/>
          <w:szCs w:val="24"/>
        </w:rPr>
        <w:t xml:space="preserve">　　　　　</w:t>
      </w:r>
      <w:r w:rsidR="00E44BCB" w:rsidRPr="00E44BCB">
        <w:rPr>
          <w:rFonts w:ascii="微軟正黑體" w:eastAsia="微軟正黑體" w:hAnsi="微軟正黑體" w:cs="Times New Roman"/>
          <w:kern w:val="0"/>
          <w:szCs w:val="24"/>
        </w:rPr>
        <w:t>2.</w:t>
      </w:r>
      <w:r w:rsidR="00E44BCB" w:rsidRPr="00E44BCB">
        <w:rPr>
          <w:rFonts w:ascii="微軟正黑體" w:eastAsia="微軟正黑體" w:hAnsi="微軟正黑體" w:cs="新細明體" w:hint="eastAsia"/>
          <w:kern w:val="0"/>
          <w:szCs w:val="24"/>
        </w:rPr>
        <w:t>本公司發言人或代理發言人對外發言之內容超過本公司授權範圍或違反本辦</w:t>
      </w:r>
    </w:p>
    <w:p w:rsidR="00E44BCB" w:rsidRPr="00E44BCB" w:rsidRDefault="00822A17" w:rsidP="00822A17">
      <w:pPr>
        <w:autoSpaceDE w:val="0"/>
        <w:autoSpaceDN w:val="0"/>
        <w:adjustRightInd w:val="0"/>
        <w:spacing w:line="0" w:lineRule="atLeast"/>
        <w:rPr>
          <w:rFonts w:ascii="微軟正黑體" w:eastAsia="微軟正黑體" w:hAnsi="微軟正黑體" w:cs="DFKaiShu-SB-Estd-BF"/>
          <w:kern w:val="0"/>
          <w:szCs w:val="24"/>
        </w:rPr>
      </w:pPr>
      <w:r>
        <w:rPr>
          <w:rFonts w:ascii="微軟正黑體" w:eastAsia="微軟正黑體" w:hAnsi="微軟正黑體" w:cs="新細明體" w:hint="eastAsia"/>
          <w:kern w:val="0"/>
          <w:szCs w:val="24"/>
        </w:rPr>
        <w:lastRenderedPageBreak/>
        <w:t xml:space="preserve">　　　　　　</w:t>
      </w:r>
      <w:r w:rsidR="00E44BCB" w:rsidRPr="00E44BCB">
        <w:rPr>
          <w:rFonts w:ascii="微軟正黑體" w:eastAsia="微軟正黑體" w:hAnsi="微軟正黑體" w:cs="新細明體" w:hint="eastAsia"/>
          <w:kern w:val="0"/>
          <w:szCs w:val="24"/>
        </w:rPr>
        <w:t>法或其他法令規定者。</w:t>
      </w:r>
    </w:p>
    <w:p w:rsidR="00E44BCB" w:rsidRPr="00E44BCB" w:rsidRDefault="00822A17" w:rsidP="00822A17">
      <w:pPr>
        <w:autoSpaceDE w:val="0"/>
        <w:autoSpaceDN w:val="0"/>
        <w:adjustRightInd w:val="0"/>
        <w:spacing w:line="0" w:lineRule="atLeast"/>
        <w:rPr>
          <w:rFonts w:ascii="微軟正黑體" w:eastAsia="微軟正黑體" w:hAnsi="微軟正黑體" w:cs="DFKaiShu-SB-Estd-BF"/>
          <w:kern w:val="0"/>
          <w:szCs w:val="24"/>
        </w:rPr>
      </w:pPr>
      <w:r>
        <w:rPr>
          <w:rFonts w:ascii="微軟正黑體" w:eastAsia="微軟正黑體" w:hAnsi="微軟正黑體" w:cs="Times New Roman"/>
          <w:kern w:val="0"/>
          <w:szCs w:val="24"/>
        </w:rPr>
        <w:t xml:space="preserve">　　　　　</w:t>
      </w:r>
      <w:r w:rsidR="00E44BCB" w:rsidRPr="00E44BCB">
        <w:rPr>
          <w:rFonts w:ascii="微軟正黑體" w:eastAsia="微軟正黑體" w:hAnsi="微軟正黑體" w:cs="Times New Roman"/>
          <w:kern w:val="0"/>
          <w:szCs w:val="24"/>
        </w:rPr>
        <w:t>3.</w:t>
      </w:r>
      <w:r w:rsidR="00E44BCB" w:rsidRPr="00E44BCB">
        <w:rPr>
          <w:rFonts w:ascii="微軟正黑體" w:eastAsia="微軟正黑體" w:hAnsi="微軟正黑體" w:cs="新細明體" w:hint="eastAsia"/>
          <w:kern w:val="0"/>
          <w:szCs w:val="24"/>
        </w:rPr>
        <w:t>本公司以外之人如有洩漏本公司內部重大資訊之情形，致生損害於本公司財</w:t>
      </w:r>
    </w:p>
    <w:p w:rsidR="00E44BCB" w:rsidRPr="00E44BCB" w:rsidRDefault="00822A17" w:rsidP="00822A17">
      <w:pPr>
        <w:autoSpaceDE w:val="0"/>
        <w:autoSpaceDN w:val="0"/>
        <w:adjustRightInd w:val="0"/>
        <w:spacing w:line="0" w:lineRule="atLeast"/>
        <w:rPr>
          <w:rFonts w:ascii="微軟正黑體" w:eastAsia="微軟正黑體" w:hAnsi="微軟正黑體" w:cs="DFKaiShu-SB-Estd-BF"/>
          <w:kern w:val="0"/>
          <w:szCs w:val="24"/>
        </w:rPr>
      </w:pPr>
      <w:r>
        <w:rPr>
          <w:rFonts w:ascii="微軟正黑體" w:eastAsia="微軟正黑體" w:hAnsi="微軟正黑體" w:cs="新細明體" w:hint="eastAsia"/>
          <w:kern w:val="0"/>
          <w:szCs w:val="24"/>
        </w:rPr>
        <w:t xml:space="preserve">　　　　　　</w:t>
      </w:r>
      <w:r w:rsidR="00E44BCB" w:rsidRPr="00E44BCB">
        <w:rPr>
          <w:rFonts w:ascii="微軟正黑體" w:eastAsia="微軟正黑體" w:hAnsi="微軟正黑體" w:cs="新細明體" w:hint="eastAsia"/>
          <w:kern w:val="0"/>
          <w:szCs w:val="24"/>
        </w:rPr>
        <w:t>產或利益者，本公司應循相關途徑追究其法律責任。</w:t>
      </w:r>
    </w:p>
    <w:p w:rsidR="00822A17" w:rsidRDefault="00E44BCB" w:rsidP="00822A17">
      <w:pPr>
        <w:autoSpaceDE w:val="0"/>
        <w:autoSpaceDN w:val="0"/>
        <w:adjustRightInd w:val="0"/>
        <w:spacing w:line="0" w:lineRule="atLeast"/>
        <w:rPr>
          <w:rFonts w:ascii="微軟正黑體" w:eastAsia="微軟正黑體" w:hAnsi="微軟正黑體" w:cs="新細明體"/>
          <w:kern w:val="0"/>
          <w:szCs w:val="24"/>
        </w:rPr>
      </w:pPr>
      <w:r w:rsidRPr="00E44BCB">
        <w:rPr>
          <w:rFonts w:ascii="微軟正黑體" w:eastAsia="微軟正黑體" w:hAnsi="微軟正黑體" w:cs="新細明體" w:hint="eastAsia"/>
          <w:kern w:val="0"/>
          <w:szCs w:val="24"/>
        </w:rPr>
        <w:t>七、本辦法納入本公司內部控制制度，內部稽核人員依風險評估瞭解其遵循情形並作成稽核報</w:t>
      </w:r>
    </w:p>
    <w:p w:rsidR="00E44BCB" w:rsidRPr="00E44BCB" w:rsidRDefault="00822A17" w:rsidP="00822A17">
      <w:pPr>
        <w:autoSpaceDE w:val="0"/>
        <w:autoSpaceDN w:val="0"/>
        <w:adjustRightInd w:val="0"/>
        <w:spacing w:line="0" w:lineRule="atLeast"/>
        <w:rPr>
          <w:rFonts w:ascii="微軟正黑體" w:eastAsia="微軟正黑體" w:hAnsi="微軟正黑體" w:cs="DFKaiShu-SB-Estd-BF"/>
          <w:kern w:val="0"/>
          <w:szCs w:val="24"/>
        </w:rPr>
      </w:pPr>
      <w:r>
        <w:rPr>
          <w:rFonts w:ascii="微軟正黑體" w:eastAsia="微軟正黑體" w:hAnsi="微軟正黑體" w:cs="新細明體" w:hint="eastAsia"/>
          <w:kern w:val="0"/>
          <w:szCs w:val="24"/>
        </w:rPr>
        <w:t xml:space="preserve">　　</w:t>
      </w:r>
      <w:r w:rsidR="00E44BCB" w:rsidRPr="00E44BCB">
        <w:rPr>
          <w:rFonts w:ascii="微軟正黑體" w:eastAsia="微軟正黑體" w:hAnsi="微軟正黑體" w:cs="新細明體" w:hint="eastAsia"/>
          <w:kern w:val="0"/>
          <w:szCs w:val="24"/>
        </w:rPr>
        <w:t>告，以落實內部重大資訊處理作業程序之執行。</w:t>
      </w:r>
    </w:p>
    <w:p w:rsidR="00822A17" w:rsidRDefault="00E44BCB" w:rsidP="00822A17">
      <w:pPr>
        <w:autoSpaceDE w:val="0"/>
        <w:autoSpaceDN w:val="0"/>
        <w:adjustRightInd w:val="0"/>
        <w:spacing w:line="0" w:lineRule="atLeast"/>
        <w:rPr>
          <w:rFonts w:ascii="微軟正黑體" w:eastAsia="微軟正黑體" w:hAnsi="微軟正黑體" w:cs="新細明體"/>
          <w:kern w:val="0"/>
          <w:szCs w:val="24"/>
        </w:rPr>
      </w:pPr>
      <w:r w:rsidRPr="00E44BCB">
        <w:rPr>
          <w:rFonts w:ascii="微軟正黑體" w:eastAsia="微軟正黑體" w:hAnsi="微軟正黑體" w:cs="新細明體" w:hint="eastAsia"/>
          <w:kern w:val="0"/>
          <w:szCs w:val="24"/>
        </w:rPr>
        <w:t>八、本公司不定期對董事、經理人及受</w:t>
      </w:r>
      <w:proofErr w:type="gramStart"/>
      <w:r w:rsidRPr="00E44BCB">
        <w:rPr>
          <w:rFonts w:ascii="微軟正黑體" w:eastAsia="微軟正黑體" w:hAnsi="微軟正黑體" w:cs="新細明體" w:hint="eastAsia"/>
          <w:kern w:val="0"/>
          <w:szCs w:val="24"/>
        </w:rPr>
        <w:t>僱</w:t>
      </w:r>
      <w:proofErr w:type="gramEnd"/>
      <w:r w:rsidRPr="00E44BCB">
        <w:rPr>
          <w:rFonts w:ascii="微軟正黑體" w:eastAsia="微軟正黑體" w:hAnsi="微軟正黑體" w:cs="新細明體" w:hint="eastAsia"/>
          <w:kern w:val="0"/>
          <w:szCs w:val="24"/>
        </w:rPr>
        <w:t>人辦理本辦法及相關法令之教育宣導。對新任董事、</w:t>
      </w:r>
      <w:r w:rsidR="00822A17">
        <w:rPr>
          <w:rFonts w:ascii="微軟正黑體" w:eastAsia="微軟正黑體" w:hAnsi="微軟正黑體" w:cs="新細明體" w:hint="eastAsia"/>
          <w:kern w:val="0"/>
          <w:szCs w:val="24"/>
        </w:rPr>
        <w:t xml:space="preserve">　</w:t>
      </w:r>
    </w:p>
    <w:p w:rsidR="00E44BCB" w:rsidRPr="00E44BCB" w:rsidRDefault="00822A17" w:rsidP="00822A17">
      <w:pPr>
        <w:autoSpaceDE w:val="0"/>
        <w:autoSpaceDN w:val="0"/>
        <w:adjustRightInd w:val="0"/>
        <w:spacing w:line="0" w:lineRule="atLeast"/>
        <w:rPr>
          <w:rFonts w:ascii="微軟正黑體" w:eastAsia="微軟正黑體" w:hAnsi="微軟正黑體" w:cs="DFKaiShu-SB-Estd-BF"/>
          <w:kern w:val="0"/>
          <w:szCs w:val="24"/>
        </w:rPr>
      </w:pPr>
      <w:r>
        <w:rPr>
          <w:rFonts w:ascii="微軟正黑體" w:eastAsia="微軟正黑體" w:hAnsi="微軟正黑體" w:cs="新細明體" w:hint="eastAsia"/>
          <w:kern w:val="0"/>
          <w:szCs w:val="24"/>
        </w:rPr>
        <w:t xml:space="preserve">　　</w:t>
      </w:r>
      <w:r w:rsidR="00E44BCB" w:rsidRPr="00E44BCB">
        <w:rPr>
          <w:rFonts w:ascii="微軟正黑體" w:eastAsia="微軟正黑體" w:hAnsi="微軟正黑體" w:cs="新細明體" w:hint="eastAsia"/>
          <w:kern w:val="0"/>
          <w:szCs w:val="24"/>
        </w:rPr>
        <w:t>經理人及受</w:t>
      </w:r>
      <w:proofErr w:type="gramStart"/>
      <w:r w:rsidR="00E44BCB" w:rsidRPr="00E44BCB">
        <w:rPr>
          <w:rFonts w:ascii="微軟正黑體" w:eastAsia="微軟正黑體" w:hAnsi="微軟正黑體" w:cs="新細明體" w:hint="eastAsia"/>
          <w:kern w:val="0"/>
          <w:szCs w:val="24"/>
        </w:rPr>
        <w:t>僱</w:t>
      </w:r>
      <w:proofErr w:type="gramEnd"/>
      <w:r w:rsidR="00E44BCB" w:rsidRPr="00E44BCB">
        <w:rPr>
          <w:rFonts w:ascii="微軟正黑體" w:eastAsia="微軟正黑體" w:hAnsi="微軟正黑體" w:cs="新細明體" w:hint="eastAsia"/>
          <w:kern w:val="0"/>
          <w:szCs w:val="24"/>
        </w:rPr>
        <w:t>人應適時提供教育宣導。</w:t>
      </w:r>
    </w:p>
    <w:p w:rsidR="008D6EFF" w:rsidRPr="00E44BCB" w:rsidRDefault="00E44BCB" w:rsidP="00822A17">
      <w:pPr>
        <w:spacing w:line="0" w:lineRule="atLeast"/>
        <w:rPr>
          <w:rFonts w:ascii="微軟正黑體" w:eastAsia="微軟正黑體" w:hAnsi="微軟正黑體" w:cs="DFKaiShu-SB-Estd-BF"/>
          <w:kern w:val="0"/>
          <w:szCs w:val="24"/>
        </w:rPr>
      </w:pPr>
      <w:r w:rsidRPr="00E44BCB">
        <w:rPr>
          <w:rFonts w:ascii="微軟正黑體" w:eastAsia="微軟正黑體" w:hAnsi="微軟正黑體" w:cs="新細明體" w:hint="eastAsia"/>
          <w:kern w:val="0"/>
          <w:szCs w:val="24"/>
        </w:rPr>
        <w:t>九、本辦法經董事會通過後實施，修正時亦同。</w:t>
      </w:r>
    </w:p>
    <w:p w:rsidR="00E44BCB" w:rsidRPr="00E44BCB" w:rsidRDefault="00E44BCB" w:rsidP="00822A17">
      <w:pPr>
        <w:autoSpaceDE w:val="0"/>
        <w:autoSpaceDN w:val="0"/>
        <w:adjustRightInd w:val="0"/>
        <w:spacing w:line="0" w:lineRule="atLeast"/>
        <w:rPr>
          <w:rFonts w:ascii="微軟正黑體" w:eastAsia="微軟正黑體" w:hAnsi="微軟正黑體" w:cs="DFKaiShu-SB-Estd-BF"/>
          <w:kern w:val="0"/>
          <w:szCs w:val="24"/>
        </w:rPr>
      </w:pPr>
      <w:r w:rsidRPr="00E44BCB">
        <w:rPr>
          <w:rFonts w:ascii="微軟正黑體" w:eastAsia="微軟正黑體" w:hAnsi="微軟正黑體" w:cs="新細明體" w:hint="eastAsia"/>
          <w:kern w:val="0"/>
          <w:szCs w:val="24"/>
        </w:rPr>
        <w:t>十、控制重點</w:t>
      </w:r>
    </w:p>
    <w:p w:rsidR="00E44BCB" w:rsidRPr="00E44BCB" w:rsidRDefault="00822A17" w:rsidP="00822A17">
      <w:pPr>
        <w:autoSpaceDE w:val="0"/>
        <w:autoSpaceDN w:val="0"/>
        <w:adjustRightInd w:val="0"/>
        <w:spacing w:line="0" w:lineRule="atLeast"/>
        <w:rPr>
          <w:rFonts w:ascii="微軟正黑體" w:eastAsia="微軟正黑體" w:hAnsi="微軟正黑體" w:cs="DFKaiShu-SB-Estd-BF"/>
          <w:kern w:val="0"/>
          <w:szCs w:val="24"/>
        </w:rPr>
      </w:pPr>
      <w:r>
        <w:rPr>
          <w:rFonts w:ascii="微軟正黑體" w:eastAsia="微軟正黑體" w:hAnsi="微軟正黑體" w:cs="Times New Roman"/>
          <w:kern w:val="0"/>
          <w:szCs w:val="24"/>
        </w:rPr>
        <w:t xml:space="preserve">　　</w:t>
      </w:r>
      <w:r>
        <w:rPr>
          <w:rFonts w:ascii="微軟正黑體" w:eastAsia="微軟正黑體" w:hAnsi="微軟正黑體" w:cs="Times New Roman" w:hint="eastAsia"/>
          <w:kern w:val="0"/>
          <w:szCs w:val="24"/>
        </w:rPr>
        <w:t>（</w:t>
      </w:r>
      <w:r w:rsidR="00E44BCB" w:rsidRPr="00E44BCB">
        <w:rPr>
          <w:rFonts w:ascii="微軟正黑體" w:eastAsia="微軟正黑體" w:hAnsi="微軟正黑體" w:cs="新細明體" w:hint="eastAsia"/>
          <w:kern w:val="0"/>
          <w:szCs w:val="24"/>
        </w:rPr>
        <w:t>一</w:t>
      </w:r>
      <w:r>
        <w:rPr>
          <w:rFonts w:ascii="微軟正黑體" w:eastAsia="微軟正黑體" w:hAnsi="微軟正黑體" w:cs="Times New Roman"/>
          <w:kern w:val="0"/>
          <w:szCs w:val="24"/>
        </w:rPr>
        <w:t>）</w:t>
      </w:r>
      <w:r w:rsidR="00E44BCB" w:rsidRPr="00E44BCB">
        <w:rPr>
          <w:rFonts w:ascii="微軟正黑體" w:eastAsia="微軟正黑體" w:hAnsi="微軟正黑體" w:cs="新細明體" w:hint="eastAsia"/>
          <w:kern w:val="0"/>
          <w:szCs w:val="24"/>
        </w:rPr>
        <w:t>是否已建置並維護公司內部人及持股逾</w:t>
      </w:r>
      <w:r w:rsidR="00E44BCB" w:rsidRPr="00E44BCB">
        <w:rPr>
          <w:rFonts w:ascii="微軟正黑體" w:eastAsia="微軟正黑體" w:hAnsi="微軟正黑體" w:cs="Times New Roman"/>
          <w:kern w:val="0"/>
          <w:szCs w:val="24"/>
        </w:rPr>
        <w:t>10%</w:t>
      </w:r>
      <w:r w:rsidR="00E44BCB" w:rsidRPr="00E44BCB">
        <w:rPr>
          <w:rFonts w:ascii="微軟正黑體" w:eastAsia="微軟正黑體" w:hAnsi="微軟正黑體" w:cs="新細明體" w:hint="eastAsia"/>
          <w:kern w:val="0"/>
          <w:szCs w:val="24"/>
        </w:rPr>
        <w:t>之股東名單。</w:t>
      </w:r>
    </w:p>
    <w:p w:rsidR="00822A17" w:rsidRDefault="00822A17" w:rsidP="00822A17">
      <w:pPr>
        <w:autoSpaceDE w:val="0"/>
        <w:autoSpaceDN w:val="0"/>
        <w:adjustRightInd w:val="0"/>
        <w:spacing w:line="0" w:lineRule="atLeast"/>
        <w:rPr>
          <w:rFonts w:ascii="微軟正黑體" w:eastAsia="微軟正黑體" w:hAnsi="微軟正黑體" w:cs="新細明體"/>
          <w:kern w:val="0"/>
          <w:szCs w:val="24"/>
        </w:rPr>
      </w:pPr>
      <w:r>
        <w:rPr>
          <w:rFonts w:ascii="微軟正黑體" w:eastAsia="微軟正黑體" w:hAnsi="微軟正黑體" w:cs="Times New Roman"/>
          <w:kern w:val="0"/>
          <w:szCs w:val="24"/>
        </w:rPr>
        <w:t xml:space="preserve">　　</w:t>
      </w:r>
      <w:r>
        <w:rPr>
          <w:rFonts w:ascii="微軟正黑體" w:eastAsia="微軟正黑體" w:hAnsi="微軟正黑體" w:cs="Times New Roman" w:hint="eastAsia"/>
          <w:kern w:val="0"/>
          <w:szCs w:val="24"/>
        </w:rPr>
        <w:t>（</w:t>
      </w:r>
      <w:r w:rsidR="00E44BCB" w:rsidRPr="00E44BCB">
        <w:rPr>
          <w:rFonts w:ascii="微軟正黑體" w:eastAsia="微軟正黑體" w:hAnsi="微軟正黑體" w:cs="新細明體" w:hint="eastAsia"/>
          <w:kern w:val="0"/>
          <w:szCs w:val="24"/>
        </w:rPr>
        <w:t>二</w:t>
      </w:r>
      <w:r>
        <w:rPr>
          <w:rFonts w:ascii="微軟正黑體" w:eastAsia="微軟正黑體" w:hAnsi="微軟正黑體" w:cs="Times New Roman"/>
          <w:kern w:val="0"/>
          <w:szCs w:val="24"/>
        </w:rPr>
        <w:t>）</w:t>
      </w:r>
      <w:r w:rsidR="00E44BCB" w:rsidRPr="00E44BCB">
        <w:rPr>
          <w:rFonts w:ascii="微軟正黑體" w:eastAsia="微軟正黑體" w:hAnsi="微軟正黑體" w:cs="新細明體" w:hint="eastAsia"/>
          <w:kern w:val="0"/>
          <w:szCs w:val="24"/>
        </w:rPr>
        <w:t>專責單位是否能適時了解最新法令之規定，以明確界定影響公司股價之內部重大消</w:t>
      </w:r>
      <w:r>
        <w:rPr>
          <w:rFonts w:ascii="微軟正黑體" w:eastAsia="微軟正黑體" w:hAnsi="微軟正黑體" w:cs="新細明體" w:hint="eastAsia"/>
          <w:kern w:val="0"/>
          <w:szCs w:val="24"/>
        </w:rPr>
        <w:t xml:space="preserve">　</w:t>
      </w:r>
    </w:p>
    <w:p w:rsidR="00E44BCB" w:rsidRPr="00E44BCB" w:rsidRDefault="00822A17" w:rsidP="00822A17">
      <w:pPr>
        <w:autoSpaceDE w:val="0"/>
        <w:autoSpaceDN w:val="0"/>
        <w:adjustRightInd w:val="0"/>
        <w:spacing w:line="0" w:lineRule="atLeast"/>
        <w:rPr>
          <w:rFonts w:ascii="微軟正黑體" w:eastAsia="微軟正黑體" w:hAnsi="微軟正黑體" w:cs="DFKaiShu-SB-Estd-BF"/>
          <w:kern w:val="0"/>
          <w:szCs w:val="24"/>
        </w:rPr>
      </w:pPr>
      <w:r>
        <w:rPr>
          <w:rFonts w:ascii="微軟正黑體" w:eastAsia="微軟正黑體" w:hAnsi="微軟正黑體" w:cs="新細明體" w:hint="eastAsia"/>
          <w:kern w:val="0"/>
          <w:szCs w:val="24"/>
        </w:rPr>
        <w:t xml:space="preserve">　　　　　</w:t>
      </w:r>
      <w:proofErr w:type="gramStart"/>
      <w:r w:rsidR="00E44BCB" w:rsidRPr="00E44BCB">
        <w:rPr>
          <w:rFonts w:ascii="微軟正黑體" w:eastAsia="微軟正黑體" w:hAnsi="微軟正黑體" w:cs="新細明體" w:hint="eastAsia"/>
          <w:kern w:val="0"/>
          <w:szCs w:val="24"/>
        </w:rPr>
        <w:t>息</w:t>
      </w:r>
      <w:proofErr w:type="gramEnd"/>
      <w:r w:rsidR="00E44BCB" w:rsidRPr="00E44BCB">
        <w:rPr>
          <w:rFonts w:ascii="微軟正黑體" w:eastAsia="微軟正黑體" w:hAnsi="微軟正黑體" w:cs="新細明體" w:hint="eastAsia"/>
          <w:kern w:val="0"/>
          <w:szCs w:val="24"/>
        </w:rPr>
        <w:t>範圍及相關內線交易之規範。</w:t>
      </w:r>
    </w:p>
    <w:p w:rsidR="00822A17" w:rsidRDefault="00822A17" w:rsidP="00822A17">
      <w:pPr>
        <w:autoSpaceDE w:val="0"/>
        <w:autoSpaceDN w:val="0"/>
        <w:adjustRightInd w:val="0"/>
        <w:spacing w:line="0" w:lineRule="atLeast"/>
        <w:rPr>
          <w:rFonts w:ascii="微軟正黑體" w:eastAsia="微軟正黑體" w:hAnsi="微軟正黑體" w:cs="新細明體"/>
          <w:kern w:val="0"/>
          <w:szCs w:val="24"/>
        </w:rPr>
      </w:pPr>
      <w:r>
        <w:rPr>
          <w:rFonts w:ascii="微軟正黑體" w:eastAsia="微軟正黑體" w:hAnsi="微軟正黑體" w:cs="Times New Roman"/>
          <w:kern w:val="0"/>
          <w:szCs w:val="24"/>
        </w:rPr>
        <w:t xml:space="preserve">　　（</w:t>
      </w:r>
      <w:r w:rsidR="00E44BCB" w:rsidRPr="00E44BCB">
        <w:rPr>
          <w:rFonts w:ascii="微軟正黑體" w:eastAsia="微軟正黑體" w:hAnsi="微軟正黑體" w:cs="新細明體" w:hint="eastAsia"/>
          <w:kern w:val="0"/>
          <w:szCs w:val="24"/>
        </w:rPr>
        <w:t>三</w:t>
      </w:r>
      <w:r>
        <w:rPr>
          <w:rFonts w:ascii="微軟正黑體" w:eastAsia="微軟正黑體" w:hAnsi="微軟正黑體" w:cs="Times New Roman"/>
          <w:kern w:val="0"/>
          <w:szCs w:val="24"/>
        </w:rPr>
        <w:t>）</w:t>
      </w:r>
      <w:r w:rsidR="00E44BCB" w:rsidRPr="00E44BCB">
        <w:rPr>
          <w:rFonts w:ascii="微軟正黑體" w:eastAsia="微軟正黑體" w:hAnsi="微軟正黑體" w:cs="新細明體" w:hint="eastAsia"/>
          <w:kern w:val="0"/>
          <w:szCs w:val="24"/>
        </w:rPr>
        <w:t>專責單位是否不定期對公司內部人、持股逾</w:t>
      </w:r>
      <w:r w:rsidR="00E44BCB" w:rsidRPr="00E44BCB">
        <w:rPr>
          <w:rFonts w:ascii="微軟正黑體" w:eastAsia="微軟正黑體" w:hAnsi="微軟正黑體" w:cs="Times New Roman"/>
          <w:kern w:val="0"/>
          <w:szCs w:val="24"/>
        </w:rPr>
        <w:t>10%</w:t>
      </w:r>
      <w:r w:rsidR="00E44BCB" w:rsidRPr="00E44BCB">
        <w:rPr>
          <w:rFonts w:ascii="微軟正黑體" w:eastAsia="微軟正黑體" w:hAnsi="微軟正黑體" w:cs="新細明體" w:hint="eastAsia"/>
          <w:kern w:val="0"/>
          <w:szCs w:val="24"/>
        </w:rPr>
        <w:t>之股東及辦理與重大消息相關業務</w:t>
      </w:r>
    </w:p>
    <w:p w:rsidR="00E44BCB" w:rsidRPr="00E44BCB" w:rsidRDefault="00822A17" w:rsidP="00822A17">
      <w:pPr>
        <w:autoSpaceDE w:val="0"/>
        <w:autoSpaceDN w:val="0"/>
        <w:adjustRightInd w:val="0"/>
        <w:spacing w:line="0" w:lineRule="atLeast"/>
        <w:rPr>
          <w:rFonts w:ascii="微軟正黑體" w:eastAsia="微軟正黑體" w:hAnsi="微軟正黑體" w:cs="DFKaiShu-SB-Estd-BF"/>
          <w:kern w:val="0"/>
          <w:szCs w:val="24"/>
        </w:rPr>
      </w:pPr>
      <w:r>
        <w:rPr>
          <w:rFonts w:ascii="微軟正黑體" w:eastAsia="微軟正黑體" w:hAnsi="微軟正黑體" w:cs="新細明體" w:hint="eastAsia"/>
          <w:kern w:val="0"/>
          <w:szCs w:val="24"/>
        </w:rPr>
        <w:t xml:space="preserve">　　　　　</w:t>
      </w:r>
      <w:r w:rsidR="00E44BCB" w:rsidRPr="00E44BCB">
        <w:rPr>
          <w:rFonts w:ascii="微軟正黑體" w:eastAsia="微軟正黑體" w:hAnsi="微軟正黑體" w:cs="新細明體" w:hint="eastAsia"/>
          <w:kern w:val="0"/>
          <w:szCs w:val="24"/>
        </w:rPr>
        <w:t>之職員進行教育訓練及宣導相關內線交易之規範。</w:t>
      </w:r>
    </w:p>
    <w:p w:rsidR="00822A17" w:rsidRDefault="00822A17" w:rsidP="00822A17">
      <w:pPr>
        <w:autoSpaceDE w:val="0"/>
        <w:autoSpaceDN w:val="0"/>
        <w:adjustRightInd w:val="0"/>
        <w:spacing w:line="0" w:lineRule="atLeast"/>
        <w:rPr>
          <w:rFonts w:ascii="微軟正黑體" w:eastAsia="微軟正黑體" w:hAnsi="微軟正黑體" w:cs="新細明體"/>
          <w:kern w:val="0"/>
          <w:szCs w:val="24"/>
        </w:rPr>
      </w:pPr>
      <w:r>
        <w:rPr>
          <w:rFonts w:ascii="微軟正黑體" w:eastAsia="微軟正黑體" w:hAnsi="微軟正黑體" w:cs="Times New Roman"/>
          <w:kern w:val="0"/>
          <w:szCs w:val="24"/>
        </w:rPr>
        <w:t xml:space="preserve">　　（</w:t>
      </w:r>
      <w:r w:rsidR="00E44BCB" w:rsidRPr="00E44BCB">
        <w:rPr>
          <w:rFonts w:ascii="微軟正黑體" w:eastAsia="微軟正黑體" w:hAnsi="微軟正黑體" w:cs="新細明體" w:hint="eastAsia"/>
          <w:kern w:val="0"/>
          <w:szCs w:val="24"/>
        </w:rPr>
        <w:t>四</w:t>
      </w:r>
      <w:r>
        <w:rPr>
          <w:rFonts w:ascii="微軟正黑體" w:eastAsia="微軟正黑體" w:hAnsi="微軟正黑體" w:cs="Times New Roman"/>
          <w:kern w:val="0"/>
          <w:szCs w:val="24"/>
        </w:rPr>
        <w:t>）</w:t>
      </w:r>
      <w:r w:rsidR="00E44BCB" w:rsidRPr="00E44BCB">
        <w:rPr>
          <w:rFonts w:ascii="微軟正黑體" w:eastAsia="微軟正黑體" w:hAnsi="微軟正黑體" w:cs="新細明體" w:hint="eastAsia"/>
          <w:kern w:val="0"/>
          <w:szCs w:val="24"/>
        </w:rPr>
        <w:t>是否不定期監督檢視內部人及</w:t>
      </w:r>
      <w:proofErr w:type="gramStart"/>
      <w:r w:rsidR="00E44BCB" w:rsidRPr="00E44BCB">
        <w:rPr>
          <w:rFonts w:ascii="微軟正黑體" w:eastAsia="微軟正黑體" w:hAnsi="微軟正黑體" w:cs="新細明體" w:hint="eastAsia"/>
          <w:kern w:val="0"/>
          <w:szCs w:val="24"/>
        </w:rPr>
        <w:t>準</w:t>
      </w:r>
      <w:proofErr w:type="gramEnd"/>
      <w:r w:rsidR="00E44BCB" w:rsidRPr="00E44BCB">
        <w:rPr>
          <w:rFonts w:ascii="微軟正黑體" w:eastAsia="微軟正黑體" w:hAnsi="微軟正黑體" w:cs="新細明體" w:hint="eastAsia"/>
          <w:kern w:val="0"/>
          <w:szCs w:val="24"/>
        </w:rPr>
        <w:t>內部人股票異動之情況，若有異常進出之情況，應</w:t>
      </w:r>
    </w:p>
    <w:p w:rsidR="00E44BCB" w:rsidRPr="00E44BCB" w:rsidRDefault="00822A17" w:rsidP="00822A17">
      <w:pPr>
        <w:autoSpaceDE w:val="0"/>
        <w:autoSpaceDN w:val="0"/>
        <w:adjustRightInd w:val="0"/>
        <w:spacing w:line="0" w:lineRule="atLeast"/>
        <w:rPr>
          <w:rFonts w:ascii="微軟正黑體" w:eastAsia="微軟正黑體" w:hAnsi="微軟正黑體" w:cs="DFKaiShu-SB-Estd-BF"/>
          <w:kern w:val="0"/>
          <w:szCs w:val="24"/>
        </w:rPr>
      </w:pPr>
      <w:r>
        <w:rPr>
          <w:rFonts w:ascii="微軟正黑體" w:eastAsia="微軟正黑體" w:hAnsi="微軟正黑體" w:cs="新細明體" w:hint="eastAsia"/>
          <w:kern w:val="0"/>
          <w:szCs w:val="24"/>
        </w:rPr>
        <w:t xml:space="preserve">　　　　　</w:t>
      </w:r>
      <w:r w:rsidR="00E44BCB" w:rsidRPr="00E44BCB">
        <w:rPr>
          <w:rFonts w:ascii="微軟正黑體" w:eastAsia="微軟正黑體" w:hAnsi="微軟正黑體" w:cs="新細明體" w:hint="eastAsia"/>
          <w:kern w:val="0"/>
          <w:szCs w:val="24"/>
        </w:rPr>
        <w:t>立即擬定處理對策，並將處理結果做成記錄備查。</w:t>
      </w:r>
    </w:p>
    <w:p w:rsidR="00822A17" w:rsidRDefault="00822A17" w:rsidP="00822A17">
      <w:pPr>
        <w:autoSpaceDE w:val="0"/>
        <w:autoSpaceDN w:val="0"/>
        <w:adjustRightInd w:val="0"/>
        <w:spacing w:line="0" w:lineRule="atLeast"/>
        <w:rPr>
          <w:rFonts w:ascii="微軟正黑體" w:eastAsia="微軟正黑體" w:hAnsi="微軟正黑體" w:cs="新細明體"/>
          <w:kern w:val="0"/>
          <w:szCs w:val="24"/>
        </w:rPr>
      </w:pPr>
      <w:r>
        <w:rPr>
          <w:rFonts w:ascii="微軟正黑體" w:eastAsia="微軟正黑體" w:hAnsi="微軟正黑體" w:cs="Times New Roman"/>
          <w:kern w:val="0"/>
          <w:szCs w:val="24"/>
        </w:rPr>
        <w:t xml:space="preserve">　　（</w:t>
      </w:r>
      <w:r w:rsidR="00E44BCB" w:rsidRPr="00E44BCB">
        <w:rPr>
          <w:rFonts w:ascii="微軟正黑體" w:eastAsia="微軟正黑體" w:hAnsi="微軟正黑體" w:cs="新細明體" w:hint="eastAsia"/>
          <w:kern w:val="0"/>
          <w:szCs w:val="24"/>
        </w:rPr>
        <w:t>五</w:t>
      </w:r>
      <w:r>
        <w:rPr>
          <w:rFonts w:ascii="微軟正黑體" w:eastAsia="微軟正黑體" w:hAnsi="微軟正黑體" w:cs="新細明體" w:hint="eastAsia"/>
          <w:kern w:val="0"/>
          <w:szCs w:val="24"/>
        </w:rPr>
        <w:t>）</w:t>
      </w:r>
      <w:r w:rsidR="00E44BCB" w:rsidRPr="00E44BCB">
        <w:rPr>
          <w:rFonts w:ascii="微軟正黑體" w:eastAsia="微軟正黑體" w:hAnsi="微軟正黑體" w:cs="新細明體" w:hint="eastAsia"/>
          <w:kern w:val="0"/>
          <w:szCs w:val="24"/>
        </w:rPr>
        <w:t>對本公司以外之機構或人員因參與本公司併購、重要備忘錄、策略聯盟、其他業務</w:t>
      </w:r>
    </w:p>
    <w:p w:rsidR="00822A17" w:rsidRDefault="00822A17" w:rsidP="00822A17">
      <w:pPr>
        <w:autoSpaceDE w:val="0"/>
        <w:autoSpaceDN w:val="0"/>
        <w:adjustRightInd w:val="0"/>
        <w:spacing w:line="0" w:lineRule="atLeast"/>
        <w:rPr>
          <w:rFonts w:ascii="微軟正黑體" w:eastAsia="微軟正黑體" w:hAnsi="微軟正黑體" w:cs="新細明體"/>
          <w:kern w:val="0"/>
          <w:szCs w:val="24"/>
        </w:rPr>
      </w:pPr>
      <w:r>
        <w:rPr>
          <w:rFonts w:ascii="微軟正黑體" w:eastAsia="微軟正黑體" w:hAnsi="微軟正黑體" w:cs="新細明體" w:hint="eastAsia"/>
          <w:kern w:val="0"/>
          <w:szCs w:val="24"/>
        </w:rPr>
        <w:t xml:space="preserve">　　　　　</w:t>
      </w:r>
      <w:r w:rsidR="00E44BCB" w:rsidRPr="00E44BCB">
        <w:rPr>
          <w:rFonts w:ascii="微軟正黑體" w:eastAsia="微軟正黑體" w:hAnsi="微軟正黑體" w:cs="新細明體" w:hint="eastAsia"/>
          <w:kern w:val="0"/>
          <w:szCs w:val="24"/>
        </w:rPr>
        <w:t>合作計畫或重要契約之簽訂，簽署保密協定，要求不得洩露所知悉之本公司內部重</w:t>
      </w:r>
    </w:p>
    <w:p w:rsidR="00E44BCB" w:rsidRPr="00E44BCB" w:rsidRDefault="00822A17" w:rsidP="00822A17">
      <w:pPr>
        <w:autoSpaceDE w:val="0"/>
        <w:autoSpaceDN w:val="0"/>
        <w:adjustRightInd w:val="0"/>
        <w:spacing w:line="0" w:lineRule="atLeast"/>
        <w:rPr>
          <w:rFonts w:ascii="微軟正黑體" w:eastAsia="微軟正黑體" w:hAnsi="微軟正黑體" w:cs="DFKaiShu-SB-Estd-BF"/>
          <w:kern w:val="0"/>
          <w:szCs w:val="24"/>
        </w:rPr>
      </w:pPr>
      <w:r>
        <w:rPr>
          <w:rFonts w:ascii="微軟正黑體" w:eastAsia="微軟正黑體" w:hAnsi="微軟正黑體" w:cs="新細明體" w:hint="eastAsia"/>
          <w:kern w:val="0"/>
          <w:szCs w:val="24"/>
        </w:rPr>
        <w:t xml:space="preserve">　　　　　</w:t>
      </w:r>
      <w:r w:rsidR="00E44BCB" w:rsidRPr="00E44BCB">
        <w:rPr>
          <w:rFonts w:ascii="微軟正黑體" w:eastAsia="微軟正黑體" w:hAnsi="微軟正黑體" w:cs="新細明體" w:hint="eastAsia"/>
          <w:kern w:val="0"/>
          <w:szCs w:val="24"/>
        </w:rPr>
        <w:t>大資訊予他人。</w:t>
      </w:r>
    </w:p>
    <w:p w:rsidR="00E44BCB" w:rsidRPr="00E44BCB" w:rsidRDefault="00822A17" w:rsidP="00822A17">
      <w:pPr>
        <w:autoSpaceDE w:val="0"/>
        <w:autoSpaceDN w:val="0"/>
        <w:adjustRightInd w:val="0"/>
        <w:spacing w:line="0" w:lineRule="atLeast"/>
        <w:rPr>
          <w:rFonts w:ascii="微軟正黑體" w:eastAsia="微軟正黑體" w:hAnsi="微軟正黑體" w:cs="DFKaiShu-SB-Estd-BF"/>
          <w:kern w:val="0"/>
          <w:szCs w:val="24"/>
        </w:rPr>
      </w:pPr>
      <w:r>
        <w:rPr>
          <w:rFonts w:ascii="微軟正黑體" w:eastAsia="微軟正黑體" w:hAnsi="微軟正黑體" w:cs="Times New Roman" w:hint="eastAsia"/>
          <w:kern w:val="0"/>
          <w:szCs w:val="24"/>
        </w:rPr>
        <w:t xml:space="preserve">　　（</w:t>
      </w:r>
      <w:r w:rsidR="00E44BCB" w:rsidRPr="00E44BCB">
        <w:rPr>
          <w:rFonts w:ascii="微軟正黑體" w:eastAsia="微軟正黑體" w:hAnsi="微軟正黑體" w:cs="新細明體" w:hint="eastAsia"/>
          <w:kern w:val="0"/>
          <w:szCs w:val="24"/>
        </w:rPr>
        <w:t>六</w:t>
      </w:r>
      <w:r>
        <w:rPr>
          <w:rFonts w:ascii="微軟正黑體" w:eastAsia="微軟正黑體" w:hAnsi="微軟正黑體" w:cs="Times New Roman"/>
          <w:kern w:val="0"/>
          <w:szCs w:val="24"/>
        </w:rPr>
        <w:t>）</w:t>
      </w:r>
      <w:r w:rsidR="00E44BCB" w:rsidRPr="00E44BCB">
        <w:rPr>
          <w:rFonts w:ascii="微軟正黑體" w:eastAsia="微軟正黑體" w:hAnsi="微軟正黑體" w:cs="新細明體" w:hint="eastAsia"/>
          <w:kern w:val="0"/>
          <w:szCs w:val="24"/>
        </w:rPr>
        <w:t>重要資訊管理</w:t>
      </w:r>
      <w:r>
        <w:rPr>
          <w:rFonts w:ascii="微軟正黑體" w:eastAsia="微軟正黑體" w:hAnsi="微軟正黑體" w:cs="新細明體" w:hint="eastAsia"/>
          <w:kern w:val="0"/>
          <w:szCs w:val="24"/>
        </w:rPr>
        <w:t>：</w:t>
      </w:r>
    </w:p>
    <w:p w:rsidR="00822A17" w:rsidRDefault="00822A17" w:rsidP="00822A17">
      <w:pPr>
        <w:autoSpaceDE w:val="0"/>
        <w:autoSpaceDN w:val="0"/>
        <w:adjustRightInd w:val="0"/>
        <w:spacing w:line="0" w:lineRule="atLeast"/>
        <w:rPr>
          <w:rFonts w:ascii="微軟正黑體" w:eastAsia="微軟正黑體" w:hAnsi="微軟正黑體" w:cs="新細明體"/>
          <w:kern w:val="0"/>
          <w:szCs w:val="24"/>
        </w:rPr>
      </w:pPr>
      <w:r>
        <w:rPr>
          <w:rFonts w:ascii="微軟正黑體" w:eastAsia="微軟正黑體" w:hAnsi="微軟正黑體" w:cs="Times New Roman"/>
          <w:kern w:val="0"/>
          <w:szCs w:val="24"/>
        </w:rPr>
        <w:t xml:space="preserve">　　　　　</w:t>
      </w:r>
      <w:r w:rsidR="00E44BCB" w:rsidRPr="00E44BCB">
        <w:rPr>
          <w:rFonts w:ascii="微軟正黑體" w:eastAsia="微軟正黑體" w:hAnsi="微軟正黑體" w:cs="Times New Roman"/>
          <w:kern w:val="0"/>
          <w:szCs w:val="24"/>
        </w:rPr>
        <w:t>1.</w:t>
      </w:r>
      <w:r>
        <w:rPr>
          <w:rFonts w:ascii="微軟正黑體" w:eastAsia="微軟正黑體" w:hAnsi="微軟正黑體" w:cs="新細明體" w:hint="eastAsia"/>
          <w:kern w:val="0"/>
          <w:szCs w:val="24"/>
        </w:rPr>
        <w:t>有關文件、檔案及電子記錄等資料之保存，</w:t>
      </w:r>
      <w:r w:rsidR="00E44BCB" w:rsidRPr="00E44BCB">
        <w:rPr>
          <w:rFonts w:ascii="微軟正黑體" w:eastAsia="微軟正黑體" w:hAnsi="微軟正黑體" w:cs="新細明體" w:hint="eastAsia"/>
          <w:kern w:val="0"/>
          <w:szCs w:val="24"/>
        </w:rPr>
        <w:t>如：重大財務、業務資訊、內部人持</w:t>
      </w:r>
    </w:p>
    <w:p w:rsidR="00E44BCB" w:rsidRPr="00E44BCB" w:rsidRDefault="00822A17" w:rsidP="00822A17">
      <w:pPr>
        <w:autoSpaceDE w:val="0"/>
        <w:autoSpaceDN w:val="0"/>
        <w:adjustRightInd w:val="0"/>
        <w:spacing w:line="0" w:lineRule="atLeast"/>
        <w:rPr>
          <w:rFonts w:ascii="微軟正黑體" w:eastAsia="微軟正黑體" w:hAnsi="微軟正黑體" w:cs="DFKaiShu-SB-Estd-BF"/>
          <w:kern w:val="0"/>
          <w:szCs w:val="24"/>
        </w:rPr>
      </w:pPr>
      <w:r>
        <w:rPr>
          <w:rFonts w:ascii="微軟正黑體" w:eastAsia="微軟正黑體" w:hAnsi="微軟正黑體" w:cs="新細明體" w:hint="eastAsia"/>
          <w:kern w:val="0"/>
          <w:szCs w:val="24"/>
        </w:rPr>
        <w:t xml:space="preserve">　　　　　　</w:t>
      </w:r>
      <w:r w:rsidR="00E44BCB" w:rsidRPr="00E44BCB">
        <w:rPr>
          <w:rFonts w:ascii="微軟正黑體" w:eastAsia="微軟正黑體" w:hAnsi="微軟正黑體" w:cs="新細明體" w:hint="eastAsia"/>
          <w:kern w:val="0"/>
          <w:szCs w:val="24"/>
        </w:rPr>
        <w:t>股轉讓申報書、股權</w:t>
      </w:r>
      <w:proofErr w:type="gramStart"/>
      <w:r w:rsidR="00E44BCB" w:rsidRPr="00E44BCB">
        <w:rPr>
          <w:rFonts w:ascii="微軟正黑體" w:eastAsia="微軟正黑體" w:hAnsi="微軟正黑體" w:cs="新細明體" w:hint="eastAsia"/>
          <w:kern w:val="0"/>
          <w:szCs w:val="24"/>
        </w:rPr>
        <w:t>異動表</w:t>
      </w:r>
      <w:proofErr w:type="gramEnd"/>
      <w:r w:rsidR="00E44BCB" w:rsidRPr="00E44BCB">
        <w:rPr>
          <w:rFonts w:ascii="微軟正黑體" w:eastAsia="微軟正黑體" w:hAnsi="微軟正黑體" w:cs="新細明體" w:hint="eastAsia"/>
          <w:kern w:val="0"/>
          <w:szCs w:val="24"/>
        </w:rPr>
        <w:t>、股東會</w:t>
      </w:r>
      <w:r>
        <w:rPr>
          <w:rFonts w:ascii="微軟正黑體" w:eastAsia="微軟正黑體" w:hAnsi="微軟正黑體" w:cs="新細明體" w:hint="eastAsia"/>
          <w:kern w:val="0"/>
          <w:szCs w:val="24"/>
        </w:rPr>
        <w:t>及董事</w:t>
      </w:r>
      <w:r w:rsidR="00E44BCB" w:rsidRPr="00E44BCB">
        <w:rPr>
          <w:rFonts w:ascii="微軟正黑體" w:eastAsia="微軟正黑體" w:hAnsi="微軟正黑體" w:cs="新細明體" w:hint="eastAsia"/>
          <w:kern w:val="0"/>
          <w:szCs w:val="24"/>
        </w:rPr>
        <w:t>會議事錄等。</w:t>
      </w:r>
    </w:p>
    <w:p w:rsidR="00E44BCB" w:rsidRPr="00E44BCB" w:rsidRDefault="00822A17" w:rsidP="00822A17">
      <w:pPr>
        <w:autoSpaceDE w:val="0"/>
        <w:autoSpaceDN w:val="0"/>
        <w:adjustRightInd w:val="0"/>
        <w:spacing w:line="0" w:lineRule="atLeast"/>
        <w:rPr>
          <w:rFonts w:ascii="微軟正黑體" w:eastAsia="微軟正黑體" w:hAnsi="微軟正黑體" w:cs="DFKaiShu-SB-Estd-BF"/>
          <w:kern w:val="0"/>
          <w:szCs w:val="24"/>
        </w:rPr>
      </w:pPr>
      <w:r>
        <w:rPr>
          <w:rFonts w:ascii="微軟正黑體" w:eastAsia="微軟正黑體" w:hAnsi="微軟正黑體" w:cs="Times New Roman"/>
          <w:kern w:val="0"/>
          <w:szCs w:val="24"/>
        </w:rPr>
        <w:t xml:space="preserve">　　　　　</w:t>
      </w:r>
      <w:r w:rsidR="00E44BCB" w:rsidRPr="00E44BCB">
        <w:rPr>
          <w:rFonts w:ascii="微軟正黑體" w:eastAsia="微軟正黑體" w:hAnsi="微軟正黑體" w:cs="Times New Roman"/>
          <w:kern w:val="0"/>
          <w:szCs w:val="24"/>
        </w:rPr>
        <w:t>2.</w:t>
      </w:r>
      <w:r w:rsidR="00E44BCB" w:rsidRPr="00E44BCB">
        <w:rPr>
          <w:rFonts w:ascii="微軟正黑體" w:eastAsia="微軟正黑體" w:hAnsi="微軟正黑體" w:cs="新細明體" w:hint="eastAsia"/>
          <w:kern w:val="0"/>
          <w:szCs w:val="24"/>
        </w:rPr>
        <w:t>內部重大資訊檔案之傳遞保密安全及備份作業。</w:t>
      </w:r>
    </w:p>
    <w:p w:rsidR="00E44BCB" w:rsidRPr="00E44BCB" w:rsidRDefault="00822A17" w:rsidP="00822A17">
      <w:pPr>
        <w:autoSpaceDE w:val="0"/>
        <w:autoSpaceDN w:val="0"/>
        <w:adjustRightInd w:val="0"/>
        <w:spacing w:line="0" w:lineRule="atLeast"/>
        <w:rPr>
          <w:rFonts w:ascii="微軟正黑體" w:eastAsia="微軟正黑體" w:hAnsi="微軟正黑體" w:cs="DFKaiShu-SB-Estd-BF"/>
          <w:kern w:val="0"/>
          <w:szCs w:val="24"/>
        </w:rPr>
      </w:pPr>
      <w:r>
        <w:rPr>
          <w:rFonts w:ascii="微軟正黑體" w:eastAsia="微軟正黑體" w:hAnsi="微軟正黑體" w:cs="Times New Roman"/>
          <w:kern w:val="0"/>
          <w:szCs w:val="24"/>
        </w:rPr>
        <w:t xml:space="preserve">　　　　　</w:t>
      </w:r>
      <w:r w:rsidR="00E44BCB" w:rsidRPr="00E44BCB">
        <w:rPr>
          <w:rFonts w:ascii="微軟正黑體" w:eastAsia="微軟正黑體" w:hAnsi="微軟正黑體" w:cs="Times New Roman"/>
          <w:kern w:val="0"/>
          <w:szCs w:val="24"/>
        </w:rPr>
        <w:t>3.</w:t>
      </w:r>
      <w:r w:rsidR="00E44BCB" w:rsidRPr="00E44BCB">
        <w:rPr>
          <w:rFonts w:ascii="微軟正黑體" w:eastAsia="微軟正黑體" w:hAnsi="微軟正黑體" w:cs="新細明體" w:hint="eastAsia"/>
          <w:kern w:val="0"/>
          <w:szCs w:val="24"/>
        </w:rPr>
        <w:t>加強控管重要訊息傳遞對象。</w:t>
      </w:r>
    </w:p>
    <w:p w:rsidR="00E44BCB" w:rsidRPr="00E44BCB" w:rsidRDefault="00822A17" w:rsidP="00822A17">
      <w:pPr>
        <w:autoSpaceDE w:val="0"/>
        <w:autoSpaceDN w:val="0"/>
        <w:adjustRightInd w:val="0"/>
        <w:spacing w:line="0" w:lineRule="atLeast"/>
        <w:rPr>
          <w:rFonts w:ascii="微軟正黑體" w:eastAsia="微軟正黑體" w:hAnsi="微軟正黑體" w:cs="DFKaiShu-SB-Estd-BF"/>
          <w:kern w:val="0"/>
          <w:szCs w:val="24"/>
        </w:rPr>
      </w:pPr>
      <w:r>
        <w:rPr>
          <w:rFonts w:ascii="微軟正黑體" w:eastAsia="微軟正黑體" w:hAnsi="微軟正黑體" w:cs="Times New Roman"/>
          <w:kern w:val="0"/>
          <w:szCs w:val="24"/>
        </w:rPr>
        <w:t xml:space="preserve">　　　　　</w:t>
      </w:r>
      <w:r w:rsidR="00E44BCB" w:rsidRPr="00E44BCB">
        <w:rPr>
          <w:rFonts w:ascii="微軟正黑體" w:eastAsia="微軟正黑體" w:hAnsi="微軟正黑體" w:cs="Times New Roman"/>
          <w:kern w:val="0"/>
          <w:szCs w:val="24"/>
        </w:rPr>
        <w:t>4.</w:t>
      </w:r>
      <w:r w:rsidR="00E44BCB" w:rsidRPr="00E44BCB">
        <w:rPr>
          <w:rFonts w:ascii="微軟正黑體" w:eastAsia="微軟正黑體" w:hAnsi="微軟正黑體" w:cs="新細明體" w:hint="eastAsia"/>
          <w:kern w:val="0"/>
          <w:szCs w:val="24"/>
        </w:rPr>
        <w:t>重大訊息揭露記錄之保存。</w:t>
      </w:r>
    </w:p>
    <w:p w:rsidR="00E44BCB" w:rsidRPr="00E44BCB" w:rsidRDefault="00822A17" w:rsidP="00822A17">
      <w:pPr>
        <w:autoSpaceDE w:val="0"/>
        <w:autoSpaceDN w:val="0"/>
        <w:adjustRightInd w:val="0"/>
        <w:spacing w:line="0" w:lineRule="atLeast"/>
        <w:rPr>
          <w:rFonts w:ascii="微軟正黑體" w:eastAsia="微軟正黑體" w:hAnsi="微軟正黑體" w:cs="DFKaiShu-SB-Estd-BF"/>
          <w:kern w:val="0"/>
          <w:szCs w:val="24"/>
        </w:rPr>
      </w:pPr>
      <w:r>
        <w:rPr>
          <w:rFonts w:ascii="微軟正黑體" w:eastAsia="微軟正黑體" w:hAnsi="微軟正黑體" w:cs="Times New Roman"/>
          <w:kern w:val="0"/>
          <w:szCs w:val="24"/>
        </w:rPr>
        <w:t xml:space="preserve">　　（</w:t>
      </w:r>
      <w:r w:rsidR="00E44BCB" w:rsidRPr="00E44BCB">
        <w:rPr>
          <w:rFonts w:ascii="微軟正黑體" w:eastAsia="微軟正黑體" w:hAnsi="微軟正黑體" w:cs="新細明體" w:hint="eastAsia"/>
          <w:kern w:val="0"/>
          <w:szCs w:val="24"/>
        </w:rPr>
        <w:t>七</w:t>
      </w:r>
      <w:r>
        <w:rPr>
          <w:rFonts w:ascii="微軟正黑體" w:eastAsia="微軟正黑體" w:hAnsi="微軟正黑體" w:cs="新細明體" w:hint="eastAsia"/>
          <w:kern w:val="0"/>
          <w:szCs w:val="24"/>
        </w:rPr>
        <w:t>）</w:t>
      </w:r>
      <w:r w:rsidR="00E44BCB" w:rsidRPr="00E44BCB">
        <w:rPr>
          <w:rFonts w:ascii="微軟正黑體" w:eastAsia="微軟正黑體" w:hAnsi="微軟正黑體" w:cs="新細明體" w:hint="eastAsia"/>
          <w:kern w:val="0"/>
          <w:szCs w:val="24"/>
        </w:rPr>
        <w:t>影響股價之重大消息對外公開之內容、時間、方式、人員。</w:t>
      </w:r>
    </w:p>
    <w:p w:rsidR="00E44BCB" w:rsidRPr="00E44BCB" w:rsidRDefault="00822A17" w:rsidP="00822A17">
      <w:pPr>
        <w:autoSpaceDE w:val="0"/>
        <w:autoSpaceDN w:val="0"/>
        <w:adjustRightInd w:val="0"/>
        <w:spacing w:line="0" w:lineRule="atLeast"/>
        <w:rPr>
          <w:rFonts w:ascii="微軟正黑體" w:eastAsia="微軟正黑體" w:hAnsi="微軟正黑體" w:cs="DFKaiShu-SB-Estd-BF"/>
          <w:kern w:val="0"/>
          <w:szCs w:val="24"/>
        </w:rPr>
      </w:pPr>
      <w:r>
        <w:rPr>
          <w:rFonts w:ascii="微軟正黑體" w:eastAsia="微軟正黑體" w:hAnsi="微軟正黑體" w:cs="Times New Roman"/>
          <w:kern w:val="0"/>
          <w:szCs w:val="24"/>
        </w:rPr>
        <w:t xml:space="preserve">　　　　　</w:t>
      </w:r>
      <w:r w:rsidR="00E44BCB" w:rsidRPr="00E44BCB">
        <w:rPr>
          <w:rFonts w:ascii="微軟正黑體" w:eastAsia="微軟正黑體" w:hAnsi="微軟正黑體" w:cs="Times New Roman"/>
          <w:kern w:val="0"/>
          <w:szCs w:val="24"/>
        </w:rPr>
        <w:t>1.</w:t>
      </w:r>
      <w:r w:rsidR="00E44BCB" w:rsidRPr="00E44BCB">
        <w:rPr>
          <w:rFonts w:ascii="微軟正黑體" w:eastAsia="微軟正黑體" w:hAnsi="微軟正黑體" w:cs="新細明體" w:hint="eastAsia"/>
          <w:kern w:val="0"/>
          <w:szCs w:val="24"/>
        </w:rPr>
        <w:t>重大資訊揭露，除法律或法令另有規定外，是否由發言人或代理發言人處理。</w:t>
      </w:r>
    </w:p>
    <w:p w:rsidR="00E44BCB" w:rsidRPr="00E44BCB" w:rsidRDefault="00822A17" w:rsidP="00822A17">
      <w:pPr>
        <w:autoSpaceDE w:val="0"/>
        <w:autoSpaceDN w:val="0"/>
        <w:adjustRightInd w:val="0"/>
        <w:spacing w:line="0" w:lineRule="atLeast"/>
        <w:rPr>
          <w:rFonts w:ascii="微軟正黑體" w:eastAsia="微軟正黑體" w:hAnsi="微軟正黑體" w:cs="DFKaiShu-SB-Estd-BF"/>
          <w:kern w:val="0"/>
          <w:szCs w:val="24"/>
        </w:rPr>
      </w:pPr>
      <w:r>
        <w:rPr>
          <w:rFonts w:ascii="微軟正黑體" w:eastAsia="微軟正黑體" w:hAnsi="微軟正黑體" w:cs="Times New Roman"/>
          <w:kern w:val="0"/>
          <w:szCs w:val="24"/>
        </w:rPr>
        <w:t xml:space="preserve">　　　　　</w:t>
      </w:r>
      <w:r w:rsidR="00E44BCB" w:rsidRPr="00E44BCB">
        <w:rPr>
          <w:rFonts w:ascii="微軟正黑體" w:eastAsia="微軟正黑體" w:hAnsi="微軟正黑體" w:cs="Times New Roman"/>
          <w:kern w:val="0"/>
          <w:szCs w:val="24"/>
        </w:rPr>
        <w:t>2.</w:t>
      </w:r>
      <w:r w:rsidR="00E44BCB" w:rsidRPr="00E44BCB">
        <w:rPr>
          <w:rFonts w:ascii="微軟正黑體" w:eastAsia="微軟正黑體" w:hAnsi="微軟正黑體" w:cs="新細明體" w:hint="eastAsia"/>
          <w:kern w:val="0"/>
          <w:szCs w:val="24"/>
        </w:rPr>
        <w:t>發言人及代理發言人之發言內容是否以公司授權之範圍為限。</w:t>
      </w:r>
    </w:p>
    <w:p w:rsidR="00822A17" w:rsidRDefault="00822A17" w:rsidP="00822A17">
      <w:pPr>
        <w:autoSpaceDE w:val="0"/>
        <w:autoSpaceDN w:val="0"/>
        <w:adjustRightInd w:val="0"/>
        <w:spacing w:line="0" w:lineRule="atLeast"/>
        <w:rPr>
          <w:rFonts w:ascii="微軟正黑體" w:eastAsia="微軟正黑體" w:hAnsi="微軟正黑體" w:cs="新細明體"/>
          <w:kern w:val="0"/>
          <w:szCs w:val="24"/>
        </w:rPr>
      </w:pPr>
      <w:r>
        <w:rPr>
          <w:rFonts w:ascii="微軟正黑體" w:eastAsia="微軟正黑體" w:hAnsi="微軟正黑體" w:cs="Times New Roman"/>
          <w:kern w:val="0"/>
          <w:szCs w:val="24"/>
        </w:rPr>
        <w:t xml:space="preserve">　　　　　</w:t>
      </w:r>
      <w:r w:rsidR="00E44BCB" w:rsidRPr="00E44BCB">
        <w:rPr>
          <w:rFonts w:ascii="微軟正黑體" w:eastAsia="微軟正黑體" w:hAnsi="微軟正黑體" w:cs="Times New Roman"/>
          <w:kern w:val="0"/>
          <w:szCs w:val="24"/>
        </w:rPr>
        <w:t>3.</w:t>
      </w:r>
      <w:r w:rsidR="00E44BCB" w:rsidRPr="00E44BCB">
        <w:rPr>
          <w:rFonts w:ascii="微軟正黑體" w:eastAsia="微軟正黑體" w:hAnsi="微軟正黑體" w:cs="新細明體" w:hint="eastAsia"/>
          <w:kern w:val="0"/>
          <w:szCs w:val="24"/>
        </w:rPr>
        <w:t>除公司負責人、發言人及代理發言人外，本公司人員，非經授權不得對外揭露內</w:t>
      </w:r>
    </w:p>
    <w:p w:rsidR="00E44BCB" w:rsidRPr="00E44BCB" w:rsidRDefault="00822A17" w:rsidP="00822A17">
      <w:pPr>
        <w:autoSpaceDE w:val="0"/>
        <w:autoSpaceDN w:val="0"/>
        <w:adjustRightInd w:val="0"/>
        <w:spacing w:line="0" w:lineRule="atLeast"/>
        <w:rPr>
          <w:rFonts w:ascii="微軟正黑體" w:eastAsia="微軟正黑體" w:hAnsi="微軟正黑體" w:cs="DFKaiShu-SB-Estd-BF"/>
          <w:kern w:val="0"/>
          <w:szCs w:val="24"/>
        </w:rPr>
      </w:pPr>
      <w:r>
        <w:rPr>
          <w:rFonts w:ascii="微軟正黑體" w:eastAsia="微軟正黑體" w:hAnsi="微軟正黑體" w:cs="新細明體" w:hint="eastAsia"/>
          <w:kern w:val="0"/>
          <w:szCs w:val="24"/>
        </w:rPr>
        <w:t xml:space="preserve">　　　　　　</w:t>
      </w:r>
      <w:r w:rsidR="00E44BCB" w:rsidRPr="00E44BCB">
        <w:rPr>
          <w:rFonts w:ascii="微軟正黑體" w:eastAsia="微軟正黑體" w:hAnsi="微軟正黑體" w:cs="新細明體" w:hint="eastAsia"/>
          <w:kern w:val="0"/>
          <w:szCs w:val="24"/>
        </w:rPr>
        <w:t>部重大資訊。</w:t>
      </w:r>
    </w:p>
    <w:p w:rsidR="00E44BCB" w:rsidRPr="00E44BCB" w:rsidRDefault="00822A17" w:rsidP="00822A17">
      <w:pPr>
        <w:autoSpaceDE w:val="0"/>
        <w:autoSpaceDN w:val="0"/>
        <w:adjustRightInd w:val="0"/>
        <w:spacing w:line="0" w:lineRule="atLeast"/>
        <w:rPr>
          <w:rFonts w:ascii="微軟正黑體" w:eastAsia="微軟正黑體" w:hAnsi="微軟正黑體" w:cs="DFKaiShu-SB-Estd-BF"/>
          <w:kern w:val="0"/>
          <w:szCs w:val="24"/>
        </w:rPr>
      </w:pPr>
      <w:r>
        <w:rPr>
          <w:rFonts w:ascii="微軟正黑體" w:eastAsia="微軟正黑體" w:hAnsi="微軟正黑體" w:cs="Times New Roman"/>
          <w:kern w:val="0"/>
          <w:szCs w:val="24"/>
        </w:rPr>
        <w:t xml:space="preserve">　　　　　</w:t>
      </w:r>
      <w:r w:rsidR="00E44BCB" w:rsidRPr="00E44BCB">
        <w:rPr>
          <w:rFonts w:ascii="微軟正黑體" w:eastAsia="微軟正黑體" w:hAnsi="微軟正黑體" w:cs="Times New Roman"/>
          <w:kern w:val="0"/>
          <w:szCs w:val="24"/>
        </w:rPr>
        <w:t>4.</w:t>
      </w:r>
      <w:r w:rsidR="00E44BCB" w:rsidRPr="00E44BCB">
        <w:rPr>
          <w:rFonts w:ascii="微軟正黑體" w:eastAsia="微軟正黑體" w:hAnsi="微軟正黑體" w:cs="新細明體" w:hint="eastAsia"/>
          <w:kern w:val="0"/>
          <w:szCs w:val="24"/>
        </w:rPr>
        <w:t>涉及公司重大消息，其成立時點是否適當。</w:t>
      </w:r>
    </w:p>
    <w:p w:rsidR="00E44BCB" w:rsidRPr="00E44BCB" w:rsidRDefault="00822A17" w:rsidP="00822A17">
      <w:pPr>
        <w:autoSpaceDE w:val="0"/>
        <w:autoSpaceDN w:val="0"/>
        <w:adjustRightInd w:val="0"/>
        <w:spacing w:line="0" w:lineRule="atLeast"/>
        <w:rPr>
          <w:rFonts w:ascii="微軟正黑體" w:eastAsia="微軟正黑體" w:hAnsi="微軟正黑體" w:cs="DFKaiShu-SB-Estd-BF"/>
          <w:kern w:val="0"/>
          <w:szCs w:val="24"/>
        </w:rPr>
      </w:pPr>
      <w:r>
        <w:rPr>
          <w:rFonts w:ascii="微軟正黑體" w:eastAsia="微軟正黑體" w:hAnsi="微軟正黑體" w:cs="Times New Roman"/>
          <w:kern w:val="0"/>
          <w:szCs w:val="24"/>
        </w:rPr>
        <w:t xml:space="preserve">　　　　　</w:t>
      </w:r>
      <w:r w:rsidR="00E44BCB" w:rsidRPr="00E44BCB">
        <w:rPr>
          <w:rFonts w:ascii="微軟正黑體" w:eastAsia="微軟正黑體" w:hAnsi="微軟正黑體" w:cs="Times New Roman"/>
          <w:kern w:val="0"/>
          <w:szCs w:val="24"/>
        </w:rPr>
        <w:t>5.</w:t>
      </w:r>
      <w:r w:rsidR="00E44BCB" w:rsidRPr="00E44BCB">
        <w:rPr>
          <w:rFonts w:ascii="微軟正黑體" w:eastAsia="微軟正黑體" w:hAnsi="微軟正黑體" w:cs="新細明體" w:hint="eastAsia"/>
          <w:kern w:val="0"/>
          <w:szCs w:val="24"/>
        </w:rPr>
        <w:t>重大消息公開方式應符合法令規定。</w:t>
      </w:r>
    </w:p>
    <w:p w:rsidR="00E44BCB" w:rsidRPr="00E44BCB" w:rsidRDefault="00E44BCB" w:rsidP="00822A17">
      <w:pPr>
        <w:spacing w:line="0" w:lineRule="atLeast"/>
        <w:rPr>
          <w:rFonts w:ascii="微軟正黑體" w:eastAsia="微軟正黑體" w:hAnsi="微軟正黑體"/>
          <w:szCs w:val="24"/>
        </w:rPr>
      </w:pPr>
      <w:r w:rsidRPr="00E44BCB">
        <w:rPr>
          <w:rFonts w:ascii="微軟正黑體" w:eastAsia="微軟正黑體" w:hAnsi="微軟正黑體" w:cs="新細明體" w:hint="eastAsia"/>
          <w:kern w:val="0"/>
          <w:szCs w:val="24"/>
        </w:rPr>
        <w:t>十一、使用表單：無。</w:t>
      </w:r>
    </w:p>
    <w:sectPr w:rsidR="00E44BCB" w:rsidRPr="00E44BCB" w:rsidSect="00E44BCB">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TT58Fo00">
    <w:altName w:val="Hand Me Down S (BRK)"/>
    <w:panose1 w:val="00000000000000000000"/>
    <w:charset w:val="88"/>
    <w:family w:val="auto"/>
    <w:notTrueType/>
    <w:pitch w:val="default"/>
    <w:sig w:usb0="00000001" w:usb1="08080000" w:usb2="00000010" w:usb3="00000000" w:csb0="00100000" w:csb1="00000000"/>
  </w:font>
  <w:font w:name="DFKaiShu-SB-Estd-BF">
    <w:altName w:val="Hand Me Down S (BRK)"/>
    <w:panose1 w:val="00000000000000000000"/>
    <w:charset w:val="88"/>
    <w:family w:val="auto"/>
    <w:notTrueType/>
    <w:pitch w:val="default"/>
    <w:sig w:usb0="00000001" w:usb1="08080000" w:usb2="00000010" w:usb3="00000000" w:csb0="00100000" w:csb1="00000000"/>
  </w:font>
  <w:font w:name="¼Ð·¢Åé">
    <w:altName w:val="Arial"/>
    <w:panose1 w:val="00000000000000000000"/>
    <w:charset w:val="00"/>
    <w:family w:val="moder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BCB"/>
    <w:rsid w:val="00822A17"/>
    <w:rsid w:val="008D6EFF"/>
    <w:rsid w:val="00C302F2"/>
    <w:rsid w:val="00CF4758"/>
    <w:rsid w:val="00E44BC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822A17"/>
    <w:rPr>
      <w:rFonts w:ascii="微軟正黑體" w:eastAsia="微軟正黑體" w:hAnsi="微軟正黑體" w:cs="新細明體"/>
      <w:kern w:val="0"/>
      <w:szCs w:val="24"/>
    </w:rPr>
  </w:style>
  <w:style w:type="character" w:customStyle="1" w:styleId="a4">
    <w:name w:val="問候 字元"/>
    <w:basedOn w:val="a0"/>
    <w:link w:val="a3"/>
    <w:uiPriority w:val="99"/>
    <w:rsid w:val="00822A17"/>
    <w:rPr>
      <w:rFonts w:ascii="微軟正黑體" w:eastAsia="微軟正黑體" w:hAnsi="微軟正黑體" w:cs="新細明體"/>
      <w:kern w:val="0"/>
      <w:szCs w:val="24"/>
    </w:rPr>
  </w:style>
  <w:style w:type="paragraph" w:styleId="a5">
    <w:name w:val="Closing"/>
    <w:basedOn w:val="a"/>
    <w:link w:val="a6"/>
    <w:uiPriority w:val="99"/>
    <w:unhideWhenUsed/>
    <w:rsid w:val="00822A17"/>
    <w:pPr>
      <w:ind w:leftChars="1800" w:left="100"/>
    </w:pPr>
    <w:rPr>
      <w:rFonts w:ascii="微軟正黑體" w:eastAsia="微軟正黑體" w:hAnsi="微軟正黑體" w:cs="新細明體"/>
      <w:kern w:val="0"/>
      <w:szCs w:val="24"/>
    </w:rPr>
  </w:style>
  <w:style w:type="character" w:customStyle="1" w:styleId="a6">
    <w:name w:val="結語 字元"/>
    <w:basedOn w:val="a0"/>
    <w:link w:val="a5"/>
    <w:uiPriority w:val="99"/>
    <w:rsid w:val="00822A17"/>
    <w:rPr>
      <w:rFonts w:ascii="微軟正黑體" w:eastAsia="微軟正黑體" w:hAnsi="微軟正黑體" w:cs="新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822A17"/>
    <w:rPr>
      <w:rFonts w:ascii="微軟正黑體" w:eastAsia="微軟正黑體" w:hAnsi="微軟正黑體" w:cs="新細明體"/>
      <w:kern w:val="0"/>
      <w:szCs w:val="24"/>
    </w:rPr>
  </w:style>
  <w:style w:type="character" w:customStyle="1" w:styleId="a4">
    <w:name w:val="問候 字元"/>
    <w:basedOn w:val="a0"/>
    <w:link w:val="a3"/>
    <w:uiPriority w:val="99"/>
    <w:rsid w:val="00822A17"/>
    <w:rPr>
      <w:rFonts w:ascii="微軟正黑體" w:eastAsia="微軟正黑體" w:hAnsi="微軟正黑體" w:cs="新細明體"/>
      <w:kern w:val="0"/>
      <w:szCs w:val="24"/>
    </w:rPr>
  </w:style>
  <w:style w:type="paragraph" w:styleId="a5">
    <w:name w:val="Closing"/>
    <w:basedOn w:val="a"/>
    <w:link w:val="a6"/>
    <w:uiPriority w:val="99"/>
    <w:unhideWhenUsed/>
    <w:rsid w:val="00822A17"/>
    <w:pPr>
      <w:ind w:leftChars="1800" w:left="100"/>
    </w:pPr>
    <w:rPr>
      <w:rFonts w:ascii="微軟正黑體" w:eastAsia="微軟正黑體" w:hAnsi="微軟正黑體" w:cs="新細明體"/>
      <w:kern w:val="0"/>
      <w:szCs w:val="24"/>
    </w:rPr>
  </w:style>
  <w:style w:type="character" w:customStyle="1" w:styleId="a6">
    <w:name w:val="結語 字元"/>
    <w:basedOn w:val="a0"/>
    <w:link w:val="a5"/>
    <w:uiPriority w:val="99"/>
    <w:rsid w:val="00822A17"/>
    <w:rPr>
      <w:rFonts w:ascii="微軟正黑體" w:eastAsia="微軟正黑體" w:hAnsi="微軟正黑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2016-10-19T01:38:00Z</dcterms:created>
  <dcterms:modified xsi:type="dcterms:W3CDTF">2016-11-17T09:02:00Z</dcterms:modified>
</cp:coreProperties>
</file>